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10"/>
      </w:tblGrid>
      <w:tr w:rsidR="00BC4FA1" w:rsidRPr="002D71F4" w14:paraId="37F003A0" w14:textId="77777777" w:rsidTr="00BC4FA1">
        <w:trPr>
          <w:trHeight w:val="315"/>
        </w:trPr>
        <w:tc>
          <w:tcPr>
            <w:tcW w:w="906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374D9F96" w14:textId="77777777" w:rsidR="00BC4FA1" w:rsidRPr="002D71F4" w:rsidRDefault="00BC4FA1">
            <w:pPr>
              <w:spacing w:line="254" w:lineRule="auto"/>
              <w:jc w:val="center"/>
              <w:rPr>
                <w:b/>
                <w:bCs/>
                <w:color w:val="000000"/>
                <w:sz w:val="20"/>
                <w:szCs w:val="20"/>
                <w:lang w:eastAsia="en-US"/>
              </w:rPr>
            </w:pPr>
            <w:r w:rsidRPr="002D71F4">
              <w:rPr>
                <w:b/>
                <w:bCs/>
                <w:color w:val="000000"/>
                <w:szCs w:val="20"/>
                <w:lang w:eastAsia="en-US"/>
              </w:rPr>
              <w:t>DERS TANIMLAMA FORMU</w:t>
            </w:r>
          </w:p>
        </w:tc>
      </w:tr>
      <w:tr w:rsidR="00BC4FA1" w:rsidRPr="002D71F4" w14:paraId="53C0B2EF" w14:textId="77777777" w:rsidTr="00BC4FA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DC7EB91"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Kodu ve Adı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9A4D65E" w14:textId="7C477EBF" w:rsidR="00BC4FA1" w:rsidRPr="002D71F4" w:rsidRDefault="00BC4FA1">
            <w:pPr>
              <w:spacing w:line="254" w:lineRule="auto"/>
              <w:rPr>
                <w:color w:val="000000"/>
                <w:sz w:val="20"/>
                <w:szCs w:val="20"/>
                <w:lang w:eastAsia="en-US"/>
              </w:rPr>
            </w:pPr>
            <w:r w:rsidRPr="002D71F4">
              <w:rPr>
                <w:b/>
                <w:color w:val="000000"/>
                <w:sz w:val="20"/>
                <w:szCs w:val="20"/>
              </w:rPr>
              <w:t>SY</w:t>
            </w:r>
            <w:r w:rsidR="00F262B8">
              <w:rPr>
                <w:b/>
                <w:color w:val="000000"/>
                <w:sz w:val="20"/>
                <w:szCs w:val="20"/>
              </w:rPr>
              <w:t>B</w:t>
            </w:r>
            <w:r w:rsidRPr="002D71F4">
              <w:rPr>
                <w:b/>
                <w:color w:val="000000"/>
                <w:sz w:val="20"/>
                <w:szCs w:val="20"/>
              </w:rPr>
              <w:t>622 Sporda İnovasyon</w:t>
            </w:r>
          </w:p>
        </w:tc>
      </w:tr>
      <w:tr w:rsidR="00BC4FA1" w:rsidRPr="002D71F4" w14:paraId="1E11F6ED" w14:textId="77777777" w:rsidTr="00BC4FA1">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29D4C0C"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Yarıyılı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77B3E4E" w14:textId="26F7066C" w:rsidR="00BC4FA1" w:rsidRPr="002D71F4" w:rsidRDefault="00F40E86">
            <w:pPr>
              <w:spacing w:line="254" w:lineRule="auto"/>
              <w:rPr>
                <w:color w:val="000000"/>
                <w:sz w:val="20"/>
                <w:szCs w:val="20"/>
                <w:lang w:eastAsia="en-US"/>
              </w:rPr>
            </w:pPr>
            <w:r w:rsidRPr="002D71F4">
              <w:rPr>
                <w:color w:val="000000"/>
                <w:sz w:val="20"/>
                <w:szCs w:val="20"/>
                <w:lang w:eastAsia="en-US"/>
              </w:rPr>
              <w:t>Bahar</w:t>
            </w:r>
          </w:p>
        </w:tc>
      </w:tr>
      <w:tr w:rsidR="00BC4FA1" w:rsidRPr="002D71F4" w14:paraId="22CC2026" w14:textId="77777777" w:rsidTr="00BC4FA1">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23AAB9A"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Katalog Tanımı (İçeriği)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0FD6140E" w14:textId="6335DCD0" w:rsidR="00BC4FA1" w:rsidRPr="002D71F4" w:rsidRDefault="00F40E86">
            <w:pPr>
              <w:spacing w:line="254" w:lineRule="auto"/>
              <w:jc w:val="both"/>
              <w:rPr>
                <w:color w:val="000000"/>
                <w:sz w:val="20"/>
                <w:szCs w:val="20"/>
                <w:lang w:eastAsia="en-US"/>
              </w:rPr>
            </w:pPr>
            <w:r w:rsidRPr="002D71F4">
              <w:rPr>
                <w:sz w:val="20"/>
                <w:szCs w:val="20"/>
              </w:rPr>
              <w:t>Sporda</w:t>
            </w:r>
            <w:r w:rsidRPr="002D71F4">
              <w:rPr>
                <w:b/>
                <w:sz w:val="20"/>
                <w:szCs w:val="20"/>
              </w:rPr>
              <w:t xml:space="preserve"> </w:t>
            </w:r>
            <w:r w:rsidRPr="002D71F4">
              <w:rPr>
                <w:sz w:val="20"/>
                <w:szCs w:val="20"/>
              </w:rPr>
              <w:t>Yenilik, yenilikçilik, yenilik yönetimi, yaratıcılık, farklı düşünebilme ve değişim sürecinde yeni programların, yeni yapılanmaların, gelişim süreçlerini incelemektir.</w:t>
            </w:r>
          </w:p>
        </w:tc>
      </w:tr>
      <w:tr w:rsidR="00BC4FA1" w:rsidRPr="002D71F4" w14:paraId="0286793A" w14:textId="77777777" w:rsidTr="00BC4FA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BFA1B17"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Temel Ders Kitabı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AE1C670" w14:textId="0E98CF6D" w:rsidR="00BC4FA1" w:rsidRPr="002E4DA9" w:rsidRDefault="00F40E86" w:rsidP="002E4DA9">
            <w:pPr>
              <w:pStyle w:val="ListeParagraf"/>
              <w:numPr>
                <w:ilvl w:val="0"/>
                <w:numId w:val="6"/>
              </w:numPr>
              <w:jc w:val="both"/>
              <w:rPr>
                <w:sz w:val="20"/>
                <w:szCs w:val="20"/>
              </w:rPr>
            </w:pPr>
            <w:r w:rsidRPr="002D71F4">
              <w:rPr>
                <w:rStyle w:val="kitapismi"/>
                <w:sz w:val="20"/>
                <w:szCs w:val="20"/>
              </w:rPr>
              <w:t xml:space="preserve">İnovasyon / Yönetimde Devrimin Rehberi, </w:t>
            </w:r>
            <w:hyperlink r:id="rId5" w:history="1">
              <w:r w:rsidRPr="002D71F4">
                <w:rPr>
                  <w:rStyle w:val="Kpr"/>
                  <w:color w:val="auto"/>
                  <w:sz w:val="20"/>
                  <w:szCs w:val="20"/>
                  <w:u w:val="none"/>
                </w:rPr>
                <w:t>Prof. Dr. İbrahim Kavrakoğlu</w:t>
              </w:r>
            </w:hyperlink>
            <w:r w:rsidRPr="002D71F4">
              <w:rPr>
                <w:rStyle w:val="normalkucuk"/>
                <w:sz w:val="20"/>
                <w:szCs w:val="20"/>
              </w:rPr>
              <w:t xml:space="preserve">, </w:t>
            </w:r>
            <w:hyperlink r:id="rId6" w:history="1">
              <w:r w:rsidRPr="002D71F4">
                <w:rPr>
                  <w:rStyle w:val="Kpr"/>
                  <w:color w:val="auto"/>
                  <w:sz w:val="20"/>
                  <w:szCs w:val="20"/>
                  <w:u w:val="none"/>
                </w:rPr>
                <w:t>Alteo</w:t>
              </w:r>
            </w:hyperlink>
            <w:r w:rsidRPr="002D71F4">
              <w:rPr>
                <w:sz w:val="20"/>
                <w:szCs w:val="20"/>
              </w:rPr>
              <w:t xml:space="preserve"> Yayıncılık, İstanbul, 2007</w:t>
            </w:r>
          </w:p>
        </w:tc>
      </w:tr>
      <w:tr w:rsidR="00BC4FA1" w:rsidRPr="002D71F4" w14:paraId="75472E40" w14:textId="77777777" w:rsidTr="00BC4FA1">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BE564EF"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Yardımcı Ders Kitapları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FED2DF1" w14:textId="77777777" w:rsidR="002E4DA9" w:rsidRPr="002D71F4" w:rsidRDefault="002E4DA9" w:rsidP="002E4DA9">
            <w:pPr>
              <w:pStyle w:val="ListeParagraf"/>
              <w:numPr>
                <w:ilvl w:val="0"/>
                <w:numId w:val="8"/>
              </w:numPr>
              <w:jc w:val="both"/>
              <w:rPr>
                <w:rStyle w:val="normalkucuk"/>
                <w:sz w:val="20"/>
                <w:szCs w:val="20"/>
              </w:rPr>
            </w:pPr>
            <w:r w:rsidRPr="002D71F4">
              <w:rPr>
                <w:rStyle w:val="kitapismi"/>
                <w:sz w:val="20"/>
                <w:szCs w:val="20"/>
              </w:rPr>
              <w:t xml:space="preserve">İnovasyon Girişimcilik Üzerine Yaratıcı Çalışmalar,  </w:t>
            </w:r>
            <w:hyperlink r:id="rId7" w:history="1">
              <w:r w:rsidRPr="002D71F4">
                <w:rPr>
                  <w:rStyle w:val="Kpr"/>
                  <w:color w:val="auto"/>
                  <w:sz w:val="20"/>
                  <w:szCs w:val="20"/>
                  <w:u w:val="none"/>
                </w:rPr>
                <w:t>Tina L. Seelig</w:t>
              </w:r>
            </w:hyperlink>
            <w:r w:rsidRPr="002D71F4">
              <w:rPr>
                <w:rStyle w:val="normalkucuk"/>
                <w:sz w:val="20"/>
                <w:szCs w:val="20"/>
              </w:rPr>
              <w:t xml:space="preserve">  </w:t>
            </w:r>
            <w:hyperlink r:id="rId8" w:history="1">
              <w:r w:rsidRPr="002D71F4">
                <w:rPr>
                  <w:rStyle w:val="Kpr"/>
                  <w:color w:val="auto"/>
                  <w:sz w:val="20"/>
                  <w:szCs w:val="20"/>
                  <w:u w:val="none"/>
                </w:rPr>
                <w:t>Kuraldışı Yayınları</w:t>
              </w:r>
            </w:hyperlink>
            <w:r w:rsidRPr="002D71F4">
              <w:rPr>
                <w:sz w:val="20"/>
                <w:szCs w:val="20"/>
              </w:rPr>
              <w:t xml:space="preserve">, </w:t>
            </w:r>
            <w:r w:rsidRPr="002D71F4">
              <w:rPr>
                <w:rStyle w:val="normalkucuk"/>
                <w:sz w:val="20"/>
                <w:szCs w:val="20"/>
              </w:rPr>
              <w:t>Çeviren: Nuray Önoğlu Yayın Yılı: 2010</w:t>
            </w:r>
          </w:p>
          <w:p w14:paraId="1A6D5070" w14:textId="77777777" w:rsidR="002E4DA9" w:rsidRDefault="002E4DA9" w:rsidP="002E4DA9">
            <w:pPr>
              <w:pStyle w:val="ListeParagraf"/>
              <w:numPr>
                <w:ilvl w:val="0"/>
                <w:numId w:val="6"/>
              </w:numPr>
              <w:jc w:val="both"/>
              <w:rPr>
                <w:rStyle w:val="kitapismi"/>
                <w:sz w:val="20"/>
                <w:szCs w:val="20"/>
              </w:rPr>
            </w:pPr>
            <w:r w:rsidRPr="002D71F4">
              <w:rPr>
                <w:rStyle w:val="kitapismi"/>
                <w:sz w:val="20"/>
                <w:szCs w:val="20"/>
              </w:rPr>
              <w:t xml:space="preserve">İnovasyon Yapmak, </w:t>
            </w:r>
            <w:hyperlink r:id="rId9" w:history="1">
              <w:r w:rsidRPr="002D71F4">
                <w:rPr>
                  <w:rStyle w:val="Kpr"/>
                  <w:color w:val="auto"/>
                  <w:sz w:val="20"/>
                  <w:szCs w:val="20"/>
                  <w:u w:val="none"/>
                </w:rPr>
                <w:t>Kumar Nochur</w:t>
              </w:r>
            </w:hyperlink>
            <w:r w:rsidRPr="002D71F4">
              <w:rPr>
                <w:rStyle w:val="normalkucuk"/>
                <w:sz w:val="20"/>
                <w:szCs w:val="20"/>
              </w:rPr>
              <w:t xml:space="preserve">, Çeviren: Melis İnan, </w:t>
            </w:r>
            <w:hyperlink r:id="rId10" w:history="1">
              <w:r w:rsidRPr="002D71F4">
                <w:rPr>
                  <w:rStyle w:val="Kpr"/>
                  <w:color w:val="auto"/>
                  <w:sz w:val="20"/>
                  <w:szCs w:val="20"/>
                  <w:u w:val="none"/>
                </w:rPr>
                <w:t>Optimist Yayım Dağıtım</w:t>
              </w:r>
            </w:hyperlink>
            <w:r w:rsidRPr="002D71F4">
              <w:rPr>
                <w:sz w:val="20"/>
                <w:szCs w:val="20"/>
              </w:rPr>
              <w:t xml:space="preserve">, </w:t>
            </w:r>
            <w:r w:rsidRPr="002D71F4">
              <w:rPr>
                <w:rStyle w:val="normalkucuk"/>
                <w:sz w:val="20"/>
                <w:szCs w:val="20"/>
              </w:rPr>
              <w:t>Yayın Yılı: 2009</w:t>
            </w:r>
            <w:r w:rsidRPr="002D71F4">
              <w:rPr>
                <w:rStyle w:val="kitapismi"/>
                <w:sz w:val="20"/>
                <w:szCs w:val="20"/>
              </w:rPr>
              <w:t xml:space="preserve"> </w:t>
            </w:r>
          </w:p>
          <w:p w14:paraId="523CB01E" w14:textId="0C7FB5C7" w:rsidR="002E4DA9" w:rsidRPr="002D71F4" w:rsidRDefault="002E4DA9" w:rsidP="002E4DA9">
            <w:pPr>
              <w:pStyle w:val="ListeParagraf"/>
              <w:numPr>
                <w:ilvl w:val="0"/>
                <w:numId w:val="6"/>
              </w:numPr>
              <w:jc w:val="both"/>
              <w:rPr>
                <w:rStyle w:val="normalkucuk"/>
                <w:sz w:val="20"/>
                <w:szCs w:val="20"/>
              </w:rPr>
            </w:pPr>
            <w:r w:rsidRPr="002D71F4">
              <w:rPr>
                <w:rStyle w:val="kitapismi"/>
                <w:sz w:val="20"/>
                <w:szCs w:val="20"/>
              </w:rPr>
              <w:t xml:space="preserve">Doğanın İnovasyonu İnovasyon İçin Doğadan İlham Al, </w:t>
            </w:r>
            <w:hyperlink r:id="rId11" w:history="1">
              <w:r w:rsidRPr="002D71F4">
                <w:rPr>
                  <w:rStyle w:val="Kpr"/>
                  <w:color w:val="auto"/>
                  <w:sz w:val="20"/>
                  <w:szCs w:val="20"/>
                  <w:u w:val="none"/>
                </w:rPr>
                <w:t>Şafak Altun</w:t>
              </w:r>
            </w:hyperlink>
            <w:r w:rsidRPr="002D71F4">
              <w:rPr>
                <w:rStyle w:val="normalkucuk"/>
                <w:sz w:val="20"/>
                <w:szCs w:val="20"/>
              </w:rPr>
              <w:t xml:space="preserve"> </w:t>
            </w:r>
            <w:r w:rsidRPr="002D71F4">
              <w:rPr>
                <w:sz w:val="20"/>
                <w:szCs w:val="20"/>
              </w:rPr>
              <w:br/>
            </w:r>
            <w:hyperlink r:id="rId12" w:history="1">
              <w:r w:rsidRPr="002D71F4">
                <w:rPr>
                  <w:rStyle w:val="Kpr"/>
                  <w:color w:val="auto"/>
                  <w:sz w:val="20"/>
                  <w:szCs w:val="20"/>
                  <w:u w:val="none"/>
                </w:rPr>
                <w:t>Elma Yayınevi</w:t>
              </w:r>
            </w:hyperlink>
            <w:r w:rsidRPr="002D71F4">
              <w:rPr>
                <w:sz w:val="20"/>
                <w:szCs w:val="20"/>
              </w:rPr>
              <w:t xml:space="preserve">, </w:t>
            </w:r>
            <w:r w:rsidRPr="002D71F4">
              <w:rPr>
                <w:rStyle w:val="normalkucuk"/>
                <w:sz w:val="20"/>
                <w:szCs w:val="20"/>
              </w:rPr>
              <w:t>2011</w:t>
            </w:r>
          </w:p>
          <w:p w14:paraId="7D3D5AF1" w14:textId="77777777" w:rsidR="002E4DA9" w:rsidRPr="002D71F4" w:rsidRDefault="002E4DA9" w:rsidP="002E4DA9">
            <w:pPr>
              <w:pStyle w:val="ListeParagraf"/>
              <w:numPr>
                <w:ilvl w:val="0"/>
                <w:numId w:val="6"/>
              </w:numPr>
              <w:jc w:val="both"/>
              <w:rPr>
                <w:sz w:val="20"/>
                <w:szCs w:val="20"/>
              </w:rPr>
            </w:pPr>
            <w:r w:rsidRPr="002D71F4">
              <w:rPr>
                <w:rStyle w:val="kitapismi"/>
                <w:sz w:val="20"/>
                <w:szCs w:val="20"/>
              </w:rPr>
              <w:t xml:space="preserve">Büyük Olma Muhteşem Ol Başarılı İnovasyon Taktikleri, </w:t>
            </w:r>
            <w:hyperlink r:id="rId13" w:history="1">
              <w:r w:rsidRPr="002D71F4">
                <w:rPr>
                  <w:rStyle w:val="Kpr"/>
                  <w:color w:val="auto"/>
                  <w:sz w:val="20"/>
                  <w:szCs w:val="20"/>
                  <w:u w:val="none"/>
                </w:rPr>
                <w:t>Şafak Altun</w:t>
              </w:r>
            </w:hyperlink>
            <w:r w:rsidRPr="002D71F4">
              <w:rPr>
                <w:rStyle w:val="normalkucuk"/>
                <w:sz w:val="20"/>
                <w:szCs w:val="20"/>
              </w:rPr>
              <w:t xml:space="preserve">, </w:t>
            </w:r>
            <w:hyperlink r:id="rId14" w:history="1">
              <w:r w:rsidRPr="002D71F4">
                <w:rPr>
                  <w:rStyle w:val="Kpr"/>
                  <w:color w:val="auto"/>
                  <w:sz w:val="20"/>
                  <w:szCs w:val="20"/>
                  <w:u w:val="none"/>
                </w:rPr>
                <w:t>Elma Yayınevi</w:t>
              </w:r>
            </w:hyperlink>
            <w:r w:rsidRPr="002D71F4">
              <w:rPr>
                <w:sz w:val="20"/>
                <w:szCs w:val="20"/>
              </w:rPr>
              <w:t>, Ankara 2009.</w:t>
            </w:r>
          </w:p>
          <w:p w14:paraId="2A5E0DE1" w14:textId="79086824" w:rsidR="00BC4FA1" w:rsidRPr="002D71F4" w:rsidRDefault="00BC4FA1" w:rsidP="002E4DA9">
            <w:pPr>
              <w:rPr>
                <w:b/>
                <w:bCs/>
                <w:color w:val="000000"/>
                <w:sz w:val="20"/>
                <w:szCs w:val="20"/>
                <w:lang w:eastAsia="en-US"/>
              </w:rPr>
            </w:pPr>
          </w:p>
        </w:tc>
      </w:tr>
      <w:tr w:rsidR="00BC4FA1" w:rsidRPr="002D71F4" w14:paraId="5C22E3D8" w14:textId="77777777" w:rsidTr="00BC4F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C65253"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Kredisi (AKTS)</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1510468" w14:textId="7F20AFA5" w:rsidR="00BC4FA1" w:rsidRPr="002D71F4" w:rsidRDefault="002E4DA9">
            <w:pPr>
              <w:spacing w:line="254" w:lineRule="auto"/>
              <w:rPr>
                <w:color w:val="000000"/>
                <w:sz w:val="20"/>
                <w:szCs w:val="20"/>
                <w:lang w:eastAsia="en-US"/>
              </w:rPr>
            </w:pPr>
            <w:r>
              <w:rPr>
                <w:color w:val="000000"/>
                <w:sz w:val="20"/>
                <w:szCs w:val="20"/>
                <w:lang w:eastAsia="en-US"/>
              </w:rPr>
              <w:t>6</w:t>
            </w:r>
          </w:p>
        </w:tc>
      </w:tr>
      <w:tr w:rsidR="00BC4FA1" w:rsidRPr="002D71F4" w14:paraId="21A7A29E" w14:textId="77777777" w:rsidTr="00BC4FA1">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18BBC0C"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Önkoşulları</w:t>
            </w:r>
          </w:p>
          <w:p w14:paraId="28B9E563"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 devam zorunlulukları, bu maddede belirtilmelidir.)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7EA1D64F" w14:textId="77777777" w:rsidR="00BC4FA1" w:rsidRPr="002D71F4" w:rsidRDefault="00BC4FA1">
            <w:pPr>
              <w:spacing w:line="254" w:lineRule="auto"/>
              <w:rPr>
                <w:color w:val="000000"/>
                <w:sz w:val="20"/>
                <w:szCs w:val="20"/>
                <w:lang w:eastAsia="en-US"/>
              </w:rPr>
            </w:pPr>
            <w:r w:rsidRPr="002D71F4">
              <w:rPr>
                <w:sz w:val="20"/>
                <w:szCs w:val="20"/>
                <w:lang w:eastAsia="en-US"/>
              </w:rPr>
              <w:t>Yok</w:t>
            </w:r>
          </w:p>
        </w:tc>
      </w:tr>
      <w:tr w:rsidR="00BC4FA1" w:rsidRPr="002D71F4" w14:paraId="3146C500" w14:textId="77777777" w:rsidTr="00BC4F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7163C13"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Türü</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B0B72FA" w14:textId="6231C1E9" w:rsidR="00BC4FA1" w:rsidRPr="002D71F4" w:rsidRDefault="00AD7FA9">
            <w:pPr>
              <w:spacing w:line="254" w:lineRule="auto"/>
              <w:rPr>
                <w:color w:val="000000"/>
                <w:sz w:val="20"/>
                <w:szCs w:val="20"/>
                <w:lang w:eastAsia="en-US"/>
              </w:rPr>
            </w:pPr>
            <w:r>
              <w:rPr>
                <w:color w:val="000000"/>
                <w:sz w:val="20"/>
                <w:szCs w:val="20"/>
                <w:lang w:eastAsia="en-US"/>
              </w:rPr>
              <w:t>Seçmeli</w:t>
            </w:r>
          </w:p>
        </w:tc>
      </w:tr>
      <w:tr w:rsidR="00BC4FA1" w:rsidRPr="002D71F4" w14:paraId="09178EC8" w14:textId="77777777" w:rsidTr="00BC4F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300654C"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Öğretim Dili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13AD559" w14:textId="77777777" w:rsidR="00BC4FA1" w:rsidRPr="002D71F4" w:rsidRDefault="00BC4FA1">
            <w:pPr>
              <w:spacing w:line="254" w:lineRule="auto"/>
              <w:rPr>
                <w:color w:val="000000"/>
                <w:sz w:val="20"/>
                <w:szCs w:val="20"/>
                <w:lang w:eastAsia="en-US"/>
              </w:rPr>
            </w:pPr>
            <w:r w:rsidRPr="002D71F4">
              <w:rPr>
                <w:color w:val="000000"/>
                <w:sz w:val="20"/>
                <w:szCs w:val="20"/>
                <w:lang w:eastAsia="en-US"/>
              </w:rPr>
              <w:t>Türkçe</w:t>
            </w:r>
          </w:p>
        </w:tc>
      </w:tr>
      <w:tr w:rsidR="00BC4FA1" w:rsidRPr="002D71F4" w14:paraId="03E3CA11" w14:textId="77777777" w:rsidTr="00BC4FA1">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7CD31CC"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Amacı ve Hedefi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45FC4037" w14:textId="77777777" w:rsidR="00BC4FA1" w:rsidRPr="002D71F4" w:rsidRDefault="00BC4FA1">
            <w:pPr>
              <w:spacing w:line="254" w:lineRule="auto"/>
              <w:rPr>
                <w:color w:val="000000"/>
                <w:sz w:val="20"/>
                <w:szCs w:val="20"/>
                <w:lang w:eastAsia="en-US"/>
              </w:rPr>
            </w:pPr>
            <w:r w:rsidRPr="002D71F4">
              <w:rPr>
                <w:color w:val="000000"/>
                <w:sz w:val="20"/>
                <w:szCs w:val="20"/>
                <w:lang w:eastAsia="en-US"/>
              </w:rPr>
              <w:t> </w:t>
            </w:r>
          </w:p>
          <w:p w14:paraId="79386767" w14:textId="15743FAA" w:rsidR="00BC4FA1" w:rsidRPr="002D71F4" w:rsidRDefault="00F40E86">
            <w:pPr>
              <w:spacing w:line="254" w:lineRule="auto"/>
              <w:jc w:val="both"/>
              <w:rPr>
                <w:color w:val="000000"/>
                <w:sz w:val="20"/>
                <w:szCs w:val="20"/>
                <w:lang w:eastAsia="en-US"/>
              </w:rPr>
            </w:pPr>
            <w:r w:rsidRPr="002D71F4">
              <w:rPr>
                <w:sz w:val="20"/>
                <w:szCs w:val="20"/>
              </w:rPr>
              <w:t>Sporda insan ve diğer kaynakları kullanarak spor kuruluşlarını yenilikçilik bakış açısıyla yönetmek, yeni fikirlere açık olmak, bilgiyi kesinlikle kullanmak, kurumsal yapılarda bireylerin etkinliğini artırmak ve girişimcilik ruhu aşılamak ve gelişimlerine yardımcı olmaktır.</w:t>
            </w:r>
          </w:p>
        </w:tc>
      </w:tr>
      <w:tr w:rsidR="00BC4FA1" w:rsidRPr="002D71F4" w14:paraId="4FE60A9E" w14:textId="77777777" w:rsidTr="00BC4F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4CB942A"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Öğrenim Çıktıları</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536E775D" w14:textId="546D273A" w:rsidR="00BC4FA1" w:rsidRPr="002D71F4" w:rsidRDefault="00F40E86" w:rsidP="00C57CBF">
            <w:pPr>
              <w:pStyle w:val="ListeParagraf"/>
              <w:numPr>
                <w:ilvl w:val="0"/>
                <w:numId w:val="2"/>
              </w:numPr>
              <w:spacing w:line="254" w:lineRule="auto"/>
              <w:rPr>
                <w:color w:val="000000"/>
                <w:sz w:val="20"/>
                <w:szCs w:val="20"/>
                <w:lang w:eastAsia="en-US"/>
              </w:rPr>
            </w:pPr>
            <w:r w:rsidRPr="002D71F4">
              <w:rPr>
                <w:sz w:val="20"/>
                <w:szCs w:val="20"/>
              </w:rPr>
              <w:t>Sporun yaşayan ve gelişen canlı bir organizma olduğunu, yeniliklerin ve gelişmelerin kaçınılmaz olduğunu, bu yeniliklere uyum sağlamaları gerektiğini kavramaları hedeflenmektedir</w:t>
            </w:r>
          </w:p>
        </w:tc>
      </w:tr>
      <w:tr w:rsidR="00BC4FA1" w:rsidRPr="002D71F4" w14:paraId="710162F2" w14:textId="77777777" w:rsidTr="00BC4F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7323573"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Veriliş Biçimi</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6C3965C0" w14:textId="07CAF79C" w:rsidR="00BC4FA1" w:rsidRPr="002D71F4" w:rsidRDefault="00BC4FA1">
            <w:pPr>
              <w:spacing w:line="254" w:lineRule="auto"/>
              <w:rPr>
                <w:color w:val="000000"/>
                <w:sz w:val="20"/>
                <w:szCs w:val="20"/>
                <w:lang w:eastAsia="en-US"/>
              </w:rPr>
            </w:pPr>
            <w:r w:rsidRPr="002D71F4">
              <w:rPr>
                <w:color w:val="000000"/>
                <w:sz w:val="20"/>
                <w:szCs w:val="20"/>
                <w:lang w:eastAsia="en-US"/>
              </w:rPr>
              <w:t> </w:t>
            </w:r>
            <w:r w:rsidR="003C6218">
              <w:rPr>
                <w:color w:val="000000"/>
                <w:sz w:val="20"/>
                <w:szCs w:val="20"/>
                <w:lang w:eastAsia="en-US"/>
              </w:rPr>
              <w:t>Teorik</w:t>
            </w:r>
          </w:p>
        </w:tc>
      </w:tr>
      <w:tr w:rsidR="00BC4FA1" w:rsidRPr="002D71F4" w14:paraId="4BF401C1" w14:textId="77777777" w:rsidTr="00BC4FA1">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D3DC2D7"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Haftalık Dağılımı</w:t>
            </w:r>
          </w:p>
        </w:tc>
        <w:tc>
          <w:tcPr>
            <w:tcW w:w="4685" w:type="dxa"/>
            <w:tcBorders>
              <w:top w:val="single" w:sz="4" w:space="0" w:color="auto"/>
              <w:left w:val="single" w:sz="4" w:space="0" w:color="auto"/>
              <w:bottom w:val="single" w:sz="4" w:space="0" w:color="auto"/>
              <w:right w:val="single" w:sz="4" w:space="0" w:color="auto"/>
            </w:tcBorders>
            <w:noWrap/>
            <w:vAlign w:val="center"/>
          </w:tcPr>
          <w:p w14:paraId="2568A5B9" w14:textId="09DD8DD9"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Hafta:</w:t>
            </w:r>
            <w:r w:rsidR="002D71F4" w:rsidRPr="002D71F4">
              <w:rPr>
                <w:color w:val="000000"/>
                <w:sz w:val="20"/>
                <w:szCs w:val="20"/>
                <w:lang w:eastAsia="en-US"/>
              </w:rPr>
              <w:t xml:space="preserve"> </w:t>
            </w:r>
            <w:r w:rsidR="002D71F4" w:rsidRPr="002D71F4">
              <w:rPr>
                <w:sz w:val="20"/>
                <w:szCs w:val="20"/>
              </w:rPr>
              <w:t>İnovasyon tanımı ve kapsamı</w:t>
            </w:r>
          </w:p>
          <w:p w14:paraId="3AAA6819" w14:textId="04A0049C"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Hafta:</w:t>
            </w:r>
            <w:r w:rsidRPr="002D71F4">
              <w:rPr>
                <w:rFonts w:eastAsia="Calibri"/>
                <w:sz w:val="20"/>
                <w:szCs w:val="20"/>
                <w:lang w:eastAsia="en-US"/>
              </w:rPr>
              <w:t xml:space="preserve"> </w:t>
            </w:r>
            <w:r w:rsidR="002D71F4" w:rsidRPr="002D71F4">
              <w:rPr>
                <w:sz w:val="20"/>
                <w:szCs w:val="20"/>
              </w:rPr>
              <w:t>İnovasyon gerekliliği</w:t>
            </w:r>
          </w:p>
          <w:p w14:paraId="36686245" w14:textId="139761A7"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İnovasyon çeşitleri</w:t>
            </w:r>
          </w:p>
          <w:p w14:paraId="5D8ECD14" w14:textId="3189F067"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Kişisel inovasyon</w:t>
            </w:r>
          </w:p>
          <w:p w14:paraId="4A5E5434" w14:textId="13D863C1"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Kurumsal inovasyon</w:t>
            </w:r>
          </w:p>
          <w:p w14:paraId="1FD123DD" w14:textId="06409307"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Hafta:</w:t>
            </w:r>
            <w:r w:rsidR="002D71F4" w:rsidRPr="002D71F4">
              <w:rPr>
                <w:sz w:val="20"/>
                <w:szCs w:val="20"/>
              </w:rPr>
              <w:t xml:space="preserve"> Kurumsal kültür</w:t>
            </w:r>
          </w:p>
          <w:p w14:paraId="35598803" w14:textId="54FEB177"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BB6C3E" w:rsidRPr="002D71F4">
              <w:rPr>
                <w:sz w:val="20"/>
                <w:szCs w:val="20"/>
              </w:rPr>
              <w:t>Yönetim inovasyonu</w:t>
            </w:r>
          </w:p>
          <w:p w14:paraId="46C3B3CE" w14:textId="5D9EC513"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Yönetim inovasyonu</w:t>
            </w:r>
          </w:p>
          <w:p w14:paraId="6AFD9579" w14:textId="2EFB3FD9" w:rsidR="002D71F4"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Türkiye’de ve dünyada inovasyon</w:t>
            </w:r>
            <w:r w:rsidR="002D71F4" w:rsidRPr="002D71F4">
              <w:rPr>
                <w:color w:val="000000"/>
                <w:sz w:val="20"/>
                <w:szCs w:val="20"/>
                <w:lang w:eastAsia="en-US"/>
              </w:rPr>
              <w:t xml:space="preserve"> </w:t>
            </w:r>
          </w:p>
          <w:p w14:paraId="0F831D62" w14:textId="77CD286B"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Sporda inovasyon</w:t>
            </w:r>
          </w:p>
          <w:p w14:paraId="340B0135" w14:textId="149480BE"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Hafta:</w:t>
            </w:r>
            <w:r w:rsidR="002D71F4" w:rsidRPr="002D71F4">
              <w:rPr>
                <w:sz w:val="20"/>
                <w:szCs w:val="20"/>
              </w:rPr>
              <w:t xml:space="preserve"> Spor kurumlarında inovasyon</w:t>
            </w:r>
          </w:p>
          <w:p w14:paraId="253A2878" w14:textId="201BB3D8"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Sporcularda inovasyon</w:t>
            </w:r>
          </w:p>
          <w:p w14:paraId="432F51BE" w14:textId="61CF2F7F"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sz w:val="20"/>
                <w:szCs w:val="20"/>
              </w:rPr>
              <w:t>Sporda Bilgi, Zaman, Kriz yönetimi</w:t>
            </w:r>
          </w:p>
          <w:p w14:paraId="095FD12D" w14:textId="645E06A8"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 xml:space="preserve">Hafta: </w:t>
            </w:r>
            <w:r w:rsidR="002D71F4" w:rsidRPr="002D71F4">
              <w:rPr>
                <w:color w:val="000000"/>
                <w:sz w:val="20"/>
                <w:szCs w:val="20"/>
              </w:rPr>
              <w:t>Değerlendirme</w:t>
            </w:r>
          </w:p>
          <w:p w14:paraId="3BE85515" w14:textId="77777777" w:rsidR="00BC4FA1" w:rsidRPr="002D71F4" w:rsidRDefault="00BC4FA1" w:rsidP="00C57CBF">
            <w:pPr>
              <w:pStyle w:val="ListeParagraf"/>
              <w:numPr>
                <w:ilvl w:val="0"/>
                <w:numId w:val="3"/>
              </w:numPr>
              <w:spacing w:line="254" w:lineRule="auto"/>
              <w:ind w:left="363" w:hanging="284"/>
              <w:rPr>
                <w:color w:val="000000"/>
                <w:sz w:val="20"/>
                <w:szCs w:val="20"/>
                <w:lang w:eastAsia="en-US"/>
              </w:rPr>
            </w:pPr>
            <w:r w:rsidRPr="002D71F4">
              <w:rPr>
                <w:color w:val="000000"/>
                <w:sz w:val="20"/>
                <w:szCs w:val="20"/>
                <w:lang w:eastAsia="en-US"/>
              </w:rPr>
              <w:t>Hafta: D</w:t>
            </w:r>
            <w:r w:rsidRPr="002D71F4">
              <w:rPr>
                <w:sz w:val="20"/>
                <w:szCs w:val="20"/>
                <w:lang w:eastAsia="en-US"/>
              </w:rPr>
              <w:t>eğerlendirme</w:t>
            </w:r>
          </w:p>
          <w:p w14:paraId="5B14E723" w14:textId="77777777" w:rsidR="00BC4FA1" w:rsidRPr="002D71F4" w:rsidRDefault="00BC4FA1">
            <w:pPr>
              <w:pStyle w:val="ListeParagraf"/>
              <w:spacing w:line="254" w:lineRule="auto"/>
              <w:ind w:left="363" w:hanging="284"/>
              <w:rPr>
                <w:color w:val="000000"/>
                <w:sz w:val="20"/>
                <w:szCs w:val="20"/>
                <w:lang w:eastAsia="en-US"/>
              </w:rPr>
            </w:pPr>
          </w:p>
        </w:tc>
      </w:tr>
      <w:tr w:rsidR="00BC4FA1" w:rsidRPr="002D71F4" w14:paraId="45402F5B" w14:textId="77777777" w:rsidTr="00BC4FA1">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F4335C"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lastRenderedPageBreak/>
              <w:t>Öğretim Faaliyetleri</w:t>
            </w:r>
          </w:p>
          <w:p w14:paraId="35633FFE" w14:textId="77777777" w:rsidR="00BC4FA1" w:rsidRPr="002D71F4" w:rsidRDefault="00BC4FA1">
            <w:pPr>
              <w:spacing w:line="254" w:lineRule="auto"/>
              <w:rPr>
                <w:bCs/>
                <w:i/>
                <w:color w:val="000000"/>
                <w:sz w:val="20"/>
                <w:szCs w:val="20"/>
                <w:lang w:eastAsia="en-US"/>
              </w:rPr>
            </w:pPr>
            <w:r w:rsidRPr="002D71F4">
              <w:rPr>
                <w:bCs/>
                <w:i/>
                <w:color w:val="000000"/>
                <w:sz w:val="20"/>
                <w:szCs w:val="20"/>
                <w:lang w:eastAsia="en-US"/>
              </w:rPr>
              <w:t>(Burada belirtilen faaliyetler için harcanan zaman krediyi belirleyecektir. Dikkatli doldurulması gerekmektedir.)</w:t>
            </w:r>
          </w:p>
        </w:tc>
        <w:tc>
          <w:tcPr>
            <w:tcW w:w="4685" w:type="dxa"/>
            <w:tcBorders>
              <w:top w:val="single" w:sz="4" w:space="0" w:color="auto"/>
              <w:left w:val="single" w:sz="4" w:space="0" w:color="auto"/>
              <w:bottom w:val="single" w:sz="4" w:space="0" w:color="auto"/>
              <w:right w:val="single" w:sz="4" w:space="0" w:color="auto"/>
            </w:tcBorders>
            <w:noWrap/>
            <w:vAlign w:val="center"/>
            <w:hideMark/>
          </w:tcPr>
          <w:p w14:paraId="398179E1" w14:textId="77777777" w:rsidR="00BB6C3E" w:rsidRPr="00307189" w:rsidRDefault="00BB6C3E" w:rsidP="00BB6C3E">
            <w:pPr>
              <w:rPr>
                <w:color w:val="000000"/>
                <w:sz w:val="20"/>
                <w:szCs w:val="20"/>
              </w:rPr>
            </w:pPr>
            <w:r w:rsidRPr="00307189">
              <w:rPr>
                <w:color w:val="000000"/>
                <w:sz w:val="20"/>
                <w:szCs w:val="20"/>
              </w:rPr>
              <w:t>Haftalık teorik ders saati</w:t>
            </w:r>
            <w:r>
              <w:rPr>
                <w:color w:val="000000"/>
                <w:sz w:val="20"/>
                <w:szCs w:val="20"/>
              </w:rPr>
              <w:t>: 45</w:t>
            </w:r>
          </w:p>
          <w:p w14:paraId="372D7CFD" w14:textId="77777777" w:rsidR="00BB6C3E" w:rsidRPr="00307189" w:rsidRDefault="00BB6C3E" w:rsidP="00BB6C3E">
            <w:pPr>
              <w:rPr>
                <w:color w:val="000000"/>
                <w:sz w:val="20"/>
                <w:szCs w:val="20"/>
              </w:rPr>
            </w:pPr>
            <w:r w:rsidRPr="00307189">
              <w:rPr>
                <w:color w:val="000000"/>
                <w:sz w:val="20"/>
                <w:szCs w:val="20"/>
              </w:rPr>
              <w:t>Haftalık uygulamalı ders saati</w:t>
            </w:r>
            <w:r>
              <w:rPr>
                <w:color w:val="000000"/>
                <w:sz w:val="20"/>
                <w:szCs w:val="20"/>
              </w:rPr>
              <w:t>: -</w:t>
            </w:r>
          </w:p>
          <w:p w14:paraId="6720BDFD" w14:textId="77777777" w:rsidR="00BB6C3E" w:rsidRPr="00307189" w:rsidRDefault="00BB6C3E" w:rsidP="00BB6C3E">
            <w:pPr>
              <w:rPr>
                <w:color w:val="000000"/>
                <w:sz w:val="20"/>
                <w:szCs w:val="20"/>
              </w:rPr>
            </w:pPr>
            <w:r w:rsidRPr="00307189">
              <w:rPr>
                <w:color w:val="000000"/>
                <w:sz w:val="20"/>
                <w:szCs w:val="20"/>
              </w:rPr>
              <w:t>Okuma Faaliyetleri</w:t>
            </w:r>
            <w:r>
              <w:rPr>
                <w:color w:val="000000"/>
                <w:sz w:val="20"/>
                <w:szCs w:val="20"/>
              </w:rPr>
              <w:t>: 30</w:t>
            </w:r>
          </w:p>
          <w:p w14:paraId="6E258912" w14:textId="77777777" w:rsidR="00BB6C3E" w:rsidRPr="00307189" w:rsidRDefault="00BB6C3E" w:rsidP="00BB6C3E">
            <w:pPr>
              <w:rPr>
                <w:color w:val="000000"/>
                <w:sz w:val="20"/>
                <w:szCs w:val="20"/>
              </w:rPr>
            </w:pPr>
            <w:r w:rsidRPr="00307189">
              <w:rPr>
                <w:color w:val="000000"/>
                <w:sz w:val="20"/>
                <w:szCs w:val="20"/>
              </w:rPr>
              <w:t>İnternetten tarama, kütüphane çalışması</w:t>
            </w:r>
            <w:r>
              <w:rPr>
                <w:color w:val="000000"/>
                <w:sz w:val="20"/>
                <w:szCs w:val="20"/>
              </w:rPr>
              <w:t>:30</w:t>
            </w:r>
          </w:p>
          <w:p w14:paraId="3108628A" w14:textId="77777777" w:rsidR="00BB6C3E" w:rsidRPr="00307189" w:rsidRDefault="00BB6C3E" w:rsidP="00BB6C3E">
            <w:pPr>
              <w:rPr>
                <w:color w:val="000000"/>
                <w:sz w:val="20"/>
                <w:szCs w:val="20"/>
              </w:rPr>
            </w:pPr>
            <w:r w:rsidRPr="00307189">
              <w:rPr>
                <w:color w:val="000000"/>
                <w:sz w:val="20"/>
                <w:szCs w:val="20"/>
              </w:rPr>
              <w:t>Materyal tasarlama, uygulama</w:t>
            </w:r>
            <w:r>
              <w:rPr>
                <w:color w:val="000000"/>
                <w:sz w:val="20"/>
                <w:szCs w:val="20"/>
              </w:rPr>
              <w:t>: -</w:t>
            </w:r>
          </w:p>
          <w:p w14:paraId="29B90A4C" w14:textId="77777777" w:rsidR="00BB6C3E" w:rsidRPr="00307189" w:rsidRDefault="00BB6C3E" w:rsidP="00BB6C3E">
            <w:pPr>
              <w:rPr>
                <w:color w:val="000000"/>
                <w:sz w:val="20"/>
                <w:szCs w:val="20"/>
              </w:rPr>
            </w:pPr>
            <w:r w:rsidRPr="00307189">
              <w:rPr>
                <w:color w:val="000000"/>
                <w:sz w:val="20"/>
                <w:szCs w:val="20"/>
              </w:rPr>
              <w:t>Rapor hazırlama</w:t>
            </w:r>
            <w:r>
              <w:rPr>
                <w:color w:val="000000"/>
                <w:sz w:val="20"/>
                <w:szCs w:val="20"/>
              </w:rPr>
              <w:t>: 5</w:t>
            </w:r>
          </w:p>
          <w:p w14:paraId="3ACCC7FF" w14:textId="77777777" w:rsidR="00BB6C3E" w:rsidRPr="00307189" w:rsidRDefault="00BB6C3E" w:rsidP="00BB6C3E">
            <w:pPr>
              <w:rPr>
                <w:color w:val="000000"/>
                <w:sz w:val="20"/>
                <w:szCs w:val="20"/>
              </w:rPr>
            </w:pPr>
            <w:r w:rsidRPr="00307189">
              <w:rPr>
                <w:color w:val="000000"/>
                <w:sz w:val="20"/>
                <w:szCs w:val="20"/>
              </w:rPr>
              <w:t>Sunu hazırlama</w:t>
            </w:r>
            <w:r>
              <w:rPr>
                <w:color w:val="000000"/>
                <w:sz w:val="20"/>
                <w:szCs w:val="20"/>
              </w:rPr>
              <w:t>: 5</w:t>
            </w:r>
          </w:p>
          <w:p w14:paraId="5D2158ED" w14:textId="77777777" w:rsidR="00BB6C3E" w:rsidRPr="00307189" w:rsidRDefault="00BB6C3E" w:rsidP="00BB6C3E">
            <w:pPr>
              <w:rPr>
                <w:color w:val="000000"/>
                <w:sz w:val="20"/>
                <w:szCs w:val="20"/>
              </w:rPr>
            </w:pPr>
            <w:r w:rsidRPr="00307189">
              <w:rPr>
                <w:color w:val="000000"/>
                <w:sz w:val="20"/>
                <w:szCs w:val="20"/>
              </w:rPr>
              <w:t>Sunum</w:t>
            </w:r>
            <w:r>
              <w:rPr>
                <w:color w:val="000000"/>
                <w:sz w:val="20"/>
                <w:szCs w:val="20"/>
              </w:rPr>
              <w:t>: 5</w:t>
            </w:r>
          </w:p>
          <w:p w14:paraId="635D6D63" w14:textId="77777777" w:rsidR="00BB6C3E" w:rsidRPr="00307189" w:rsidRDefault="00BB6C3E" w:rsidP="00BB6C3E">
            <w:pPr>
              <w:rPr>
                <w:color w:val="000000"/>
                <w:sz w:val="20"/>
                <w:szCs w:val="20"/>
              </w:rPr>
            </w:pPr>
            <w:r w:rsidRPr="00307189">
              <w:rPr>
                <w:color w:val="000000"/>
                <w:sz w:val="20"/>
                <w:szCs w:val="20"/>
              </w:rPr>
              <w:t>Ara sınav ve ara sınava hazırlık</w:t>
            </w:r>
            <w:r>
              <w:rPr>
                <w:color w:val="000000"/>
                <w:sz w:val="20"/>
                <w:szCs w:val="20"/>
              </w:rPr>
              <w:t>: 15</w:t>
            </w:r>
          </w:p>
          <w:p w14:paraId="7D085F62" w14:textId="123A6162" w:rsidR="00BC4FA1" w:rsidRPr="002D71F4" w:rsidRDefault="00BB6C3E" w:rsidP="00BB6C3E">
            <w:pPr>
              <w:spacing w:line="254" w:lineRule="auto"/>
              <w:rPr>
                <w:color w:val="000000"/>
                <w:sz w:val="20"/>
                <w:szCs w:val="20"/>
                <w:lang w:eastAsia="en-US"/>
              </w:rPr>
            </w:pPr>
            <w:r w:rsidRPr="00307189">
              <w:rPr>
                <w:color w:val="000000"/>
                <w:sz w:val="20"/>
                <w:szCs w:val="20"/>
              </w:rPr>
              <w:t>Final sınavı ve final sınavına hazırlık</w:t>
            </w:r>
            <w:r>
              <w:rPr>
                <w:color w:val="000000"/>
                <w:sz w:val="20"/>
                <w:szCs w:val="20"/>
              </w:rPr>
              <w:t>: 15</w:t>
            </w:r>
          </w:p>
        </w:tc>
      </w:tr>
      <w:tr w:rsidR="00BC4FA1" w:rsidRPr="002D71F4" w14:paraId="1C0F5C05" w14:textId="77777777" w:rsidTr="00BC4FA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65A088"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Değerlendirme Ölçütleri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BC4FA1" w:rsidRPr="002D71F4" w14:paraId="795F1763"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37CC5F84" w14:textId="77777777" w:rsidR="00BC4FA1" w:rsidRPr="002D71F4" w:rsidRDefault="00BC4FA1">
                  <w:pPr>
                    <w:spacing w:line="254"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36792A30" w14:textId="77777777" w:rsidR="00BC4FA1" w:rsidRPr="002D71F4" w:rsidRDefault="00BC4FA1">
                  <w:pPr>
                    <w:spacing w:line="254" w:lineRule="auto"/>
                    <w:jc w:val="center"/>
                    <w:rPr>
                      <w:b/>
                      <w:sz w:val="20"/>
                      <w:szCs w:val="20"/>
                      <w:lang w:eastAsia="en-US"/>
                    </w:rPr>
                  </w:pPr>
                  <w:r w:rsidRPr="002D71F4">
                    <w:rPr>
                      <w:b/>
                      <w:sz w:val="20"/>
                      <w:szCs w:val="20"/>
                      <w:lang w:eastAsia="en-US"/>
                    </w:rPr>
                    <w:t>Sayısı</w:t>
                  </w:r>
                </w:p>
              </w:tc>
              <w:tc>
                <w:tcPr>
                  <w:tcW w:w="1128" w:type="dxa"/>
                  <w:tcBorders>
                    <w:top w:val="single" w:sz="4" w:space="0" w:color="auto"/>
                    <w:left w:val="single" w:sz="4" w:space="0" w:color="auto"/>
                    <w:bottom w:val="single" w:sz="4" w:space="0" w:color="auto"/>
                    <w:right w:val="single" w:sz="4" w:space="0" w:color="auto"/>
                  </w:tcBorders>
                  <w:hideMark/>
                </w:tcPr>
                <w:p w14:paraId="6154481B" w14:textId="77777777" w:rsidR="00BC4FA1" w:rsidRPr="002D71F4" w:rsidRDefault="00BC4FA1">
                  <w:pPr>
                    <w:spacing w:line="254" w:lineRule="auto"/>
                    <w:jc w:val="center"/>
                    <w:rPr>
                      <w:b/>
                      <w:sz w:val="20"/>
                      <w:szCs w:val="20"/>
                      <w:lang w:eastAsia="en-US"/>
                    </w:rPr>
                  </w:pPr>
                  <w:r w:rsidRPr="002D71F4">
                    <w:rPr>
                      <w:b/>
                      <w:sz w:val="20"/>
                      <w:szCs w:val="20"/>
                      <w:lang w:eastAsia="en-US"/>
                    </w:rPr>
                    <w:t>Toplam Katkısı (%)</w:t>
                  </w:r>
                </w:p>
              </w:tc>
            </w:tr>
            <w:tr w:rsidR="00BC4FA1" w:rsidRPr="002D71F4" w14:paraId="6AD99B30"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0111A2A" w14:textId="77777777" w:rsidR="00BC4FA1" w:rsidRPr="002D71F4" w:rsidRDefault="00BC4FA1">
                  <w:pPr>
                    <w:spacing w:line="254" w:lineRule="auto"/>
                    <w:rPr>
                      <w:sz w:val="20"/>
                      <w:szCs w:val="20"/>
                      <w:lang w:eastAsia="en-US"/>
                    </w:rPr>
                  </w:pPr>
                  <w:r w:rsidRPr="002D71F4">
                    <w:rPr>
                      <w:sz w:val="20"/>
                      <w:szCs w:val="20"/>
                      <w:lang w:eastAsia="en-US"/>
                    </w:rPr>
                    <w:t>Ara sınav</w:t>
                  </w:r>
                </w:p>
              </w:tc>
              <w:tc>
                <w:tcPr>
                  <w:tcW w:w="1128" w:type="dxa"/>
                  <w:tcBorders>
                    <w:top w:val="single" w:sz="4" w:space="0" w:color="auto"/>
                    <w:left w:val="single" w:sz="4" w:space="0" w:color="auto"/>
                    <w:bottom w:val="single" w:sz="4" w:space="0" w:color="auto"/>
                    <w:right w:val="single" w:sz="4" w:space="0" w:color="auto"/>
                  </w:tcBorders>
                  <w:hideMark/>
                </w:tcPr>
                <w:p w14:paraId="3B2597FF" w14:textId="630B6FA8"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2C44EA34" w14:textId="257BB2E8" w:rsidR="00BC4FA1" w:rsidRPr="002D71F4" w:rsidRDefault="00BC4FA1">
                  <w:pPr>
                    <w:spacing w:line="254" w:lineRule="auto"/>
                    <w:rPr>
                      <w:sz w:val="20"/>
                      <w:szCs w:val="20"/>
                      <w:lang w:eastAsia="en-US"/>
                    </w:rPr>
                  </w:pPr>
                </w:p>
              </w:tc>
            </w:tr>
            <w:tr w:rsidR="00BC4FA1" w:rsidRPr="002D71F4" w14:paraId="2E391B8B"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39237986" w14:textId="77777777" w:rsidR="00BC4FA1" w:rsidRPr="002D71F4" w:rsidRDefault="00BC4FA1">
                  <w:pPr>
                    <w:spacing w:line="254" w:lineRule="auto"/>
                    <w:rPr>
                      <w:sz w:val="20"/>
                      <w:szCs w:val="20"/>
                      <w:lang w:eastAsia="en-US"/>
                    </w:rPr>
                  </w:pPr>
                  <w:r w:rsidRPr="002D71F4">
                    <w:rPr>
                      <w:sz w:val="20"/>
                      <w:szCs w:val="20"/>
                      <w:lang w:eastAsia="en-US"/>
                    </w:rPr>
                    <w:t>Ödev</w:t>
                  </w:r>
                </w:p>
              </w:tc>
              <w:tc>
                <w:tcPr>
                  <w:tcW w:w="1128" w:type="dxa"/>
                  <w:tcBorders>
                    <w:top w:val="single" w:sz="4" w:space="0" w:color="auto"/>
                    <w:left w:val="single" w:sz="4" w:space="0" w:color="auto"/>
                    <w:bottom w:val="single" w:sz="4" w:space="0" w:color="auto"/>
                    <w:right w:val="single" w:sz="4" w:space="0" w:color="auto"/>
                  </w:tcBorders>
                  <w:hideMark/>
                </w:tcPr>
                <w:p w14:paraId="20F9D18A" w14:textId="278E2030" w:rsidR="00BC4FA1" w:rsidRPr="002D71F4" w:rsidRDefault="00254784">
                  <w:pPr>
                    <w:rPr>
                      <w:sz w:val="20"/>
                      <w:szCs w:val="20"/>
                      <w:lang w:eastAsia="en-US"/>
                    </w:rPr>
                  </w:pPr>
                  <w:r w:rsidRPr="002D71F4">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2AE85607" w14:textId="46192166" w:rsidR="00BC4FA1" w:rsidRPr="002D71F4" w:rsidRDefault="00254784">
                  <w:pPr>
                    <w:spacing w:line="256" w:lineRule="auto"/>
                    <w:rPr>
                      <w:rFonts w:eastAsiaTheme="minorHAnsi"/>
                      <w:sz w:val="20"/>
                      <w:szCs w:val="20"/>
                    </w:rPr>
                  </w:pPr>
                  <w:r w:rsidRPr="002D71F4">
                    <w:rPr>
                      <w:rFonts w:eastAsiaTheme="minorHAnsi"/>
                      <w:sz w:val="20"/>
                      <w:szCs w:val="20"/>
                    </w:rPr>
                    <w:t>50</w:t>
                  </w:r>
                </w:p>
              </w:tc>
            </w:tr>
            <w:tr w:rsidR="00BC4FA1" w:rsidRPr="002D71F4" w14:paraId="39BB2B2A"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FE26488" w14:textId="77777777" w:rsidR="00BC4FA1" w:rsidRPr="002D71F4" w:rsidRDefault="00BC4FA1">
                  <w:pPr>
                    <w:spacing w:line="254" w:lineRule="auto"/>
                    <w:rPr>
                      <w:sz w:val="20"/>
                      <w:szCs w:val="20"/>
                      <w:lang w:eastAsia="en-US"/>
                    </w:rPr>
                  </w:pPr>
                  <w:r w:rsidRPr="002D71F4">
                    <w:rPr>
                      <w:sz w:val="20"/>
                      <w:szCs w:val="20"/>
                      <w:lang w:eastAsia="en-US"/>
                    </w:rPr>
                    <w:t>Uygulama</w:t>
                  </w:r>
                </w:p>
              </w:tc>
              <w:tc>
                <w:tcPr>
                  <w:tcW w:w="1128" w:type="dxa"/>
                  <w:tcBorders>
                    <w:top w:val="single" w:sz="4" w:space="0" w:color="auto"/>
                    <w:left w:val="single" w:sz="4" w:space="0" w:color="auto"/>
                    <w:bottom w:val="single" w:sz="4" w:space="0" w:color="auto"/>
                    <w:right w:val="single" w:sz="4" w:space="0" w:color="auto"/>
                  </w:tcBorders>
                </w:tcPr>
                <w:p w14:paraId="0B37A8B9" w14:textId="77777777"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1508996" w14:textId="77777777" w:rsidR="00BC4FA1" w:rsidRPr="002D71F4" w:rsidRDefault="00BC4FA1">
                  <w:pPr>
                    <w:spacing w:line="254" w:lineRule="auto"/>
                    <w:rPr>
                      <w:sz w:val="20"/>
                      <w:szCs w:val="20"/>
                      <w:lang w:eastAsia="en-US"/>
                    </w:rPr>
                  </w:pPr>
                </w:p>
              </w:tc>
            </w:tr>
            <w:tr w:rsidR="00BC4FA1" w:rsidRPr="002D71F4" w14:paraId="0339BA1F"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C73C4D8" w14:textId="77777777" w:rsidR="00BC4FA1" w:rsidRPr="002D71F4" w:rsidRDefault="00BC4FA1">
                  <w:pPr>
                    <w:spacing w:line="254" w:lineRule="auto"/>
                    <w:rPr>
                      <w:sz w:val="20"/>
                      <w:szCs w:val="20"/>
                      <w:lang w:eastAsia="en-US"/>
                    </w:rPr>
                  </w:pPr>
                  <w:r w:rsidRPr="002D71F4">
                    <w:rPr>
                      <w:sz w:val="20"/>
                      <w:szCs w:val="20"/>
                      <w:lang w:eastAsia="en-US"/>
                    </w:rPr>
                    <w:t>Projeler</w:t>
                  </w:r>
                </w:p>
              </w:tc>
              <w:tc>
                <w:tcPr>
                  <w:tcW w:w="1128" w:type="dxa"/>
                  <w:tcBorders>
                    <w:top w:val="single" w:sz="4" w:space="0" w:color="auto"/>
                    <w:left w:val="single" w:sz="4" w:space="0" w:color="auto"/>
                    <w:bottom w:val="single" w:sz="4" w:space="0" w:color="auto"/>
                    <w:right w:val="single" w:sz="4" w:space="0" w:color="auto"/>
                  </w:tcBorders>
                  <w:hideMark/>
                </w:tcPr>
                <w:p w14:paraId="60538375" w14:textId="158B31F2"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7EE71C68" w14:textId="7D25A093" w:rsidR="00BC4FA1" w:rsidRPr="002D71F4" w:rsidRDefault="00BC4FA1">
                  <w:pPr>
                    <w:spacing w:line="254" w:lineRule="auto"/>
                    <w:rPr>
                      <w:sz w:val="20"/>
                      <w:szCs w:val="20"/>
                      <w:lang w:eastAsia="en-US"/>
                    </w:rPr>
                  </w:pPr>
                </w:p>
              </w:tc>
            </w:tr>
            <w:tr w:rsidR="00BC4FA1" w:rsidRPr="002D71F4" w14:paraId="2F1AD464"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58A5DFF2" w14:textId="77777777" w:rsidR="00BC4FA1" w:rsidRPr="002D71F4" w:rsidRDefault="00BC4FA1">
                  <w:pPr>
                    <w:spacing w:line="254" w:lineRule="auto"/>
                    <w:rPr>
                      <w:sz w:val="20"/>
                      <w:szCs w:val="20"/>
                      <w:lang w:eastAsia="en-US"/>
                    </w:rPr>
                  </w:pPr>
                  <w:r w:rsidRPr="002D71F4">
                    <w:rPr>
                      <w:sz w:val="20"/>
                      <w:szCs w:val="20"/>
                      <w:lang w:eastAsia="en-US"/>
                    </w:rPr>
                    <w:t>Pratik</w:t>
                  </w:r>
                </w:p>
              </w:tc>
              <w:tc>
                <w:tcPr>
                  <w:tcW w:w="1128" w:type="dxa"/>
                  <w:tcBorders>
                    <w:top w:val="single" w:sz="4" w:space="0" w:color="auto"/>
                    <w:left w:val="single" w:sz="4" w:space="0" w:color="auto"/>
                    <w:bottom w:val="single" w:sz="4" w:space="0" w:color="auto"/>
                    <w:right w:val="single" w:sz="4" w:space="0" w:color="auto"/>
                  </w:tcBorders>
                </w:tcPr>
                <w:p w14:paraId="6E8D38F4" w14:textId="77777777"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ACEEB04" w14:textId="77777777" w:rsidR="00BC4FA1" w:rsidRPr="002D71F4" w:rsidRDefault="00BC4FA1">
                  <w:pPr>
                    <w:spacing w:line="254" w:lineRule="auto"/>
                    <w:rPr>
                      <w:sz w:val="20"/>
                      <w:szCs w:val="20"/>
                      <w:lang w:eastAsia="en-US"/>
                    </w:rPr>
                  </w:pPr>
                </w:p>
              </w:tc>
            </w:tr>
            <w:tr w:rsidR="00BC4FA1" w:rsidRPr="002D71F4" w14:paraId="104DB943"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3352D54C" w14:textId="77777777" w:rsidR="00BC4FA1" w:rsidRPr="002D71F4" w:rsidRDefault="00BC4FA1">
                  <w:pPr>
                    <w:spacing w:line="254" w:lineRule="auto"/>
                    <w:rPr>
                      <w:sz w:val="20"/>
                      <w:szCs w:val="20"/>
                      <w:lang w:eastAsia="en-US"/>
                    </w:rPr>
                  </w:pPr>
                  <w:r w:rsidRPr="002D71F4">
                    <w:rPr>
                      <w:sz w:val="20"/>
                      <w:szCs w:val="20"/>
                      <w:lang w:eastAsia="en-US"/>
                    </w:rPr>
                    <w:t>Kısa Sınav</w:t>
                  </w:r>
                </w:p>
              </w:tc>
              <w:tc>
                <w:tcPr>
                  <w:tcW w:w="1128" w:type="dxa"/>
                  <w:tcBorders>
                    <w:top w:val="single" w:sz="4" w:space="0" w:color="auto"/>
                    <w:left w:val="single" w:sz="4" w:space="0" w:color="auto"/>
                    <w:bottom w:val="single" w:sz="4" w:space="0" w:color="auto"/>
                    <w:right w:val="single" w:sz="4" w:space="0" w:color="auto"/>
                  </w:tcBorders>
                </w:tcPr>
                <w:p w14:paraId="0BCD9DB4" w14:textId="77777777"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6A27B4BD" w14:textId="77777777" w:rsidR="00BC4FA1" w:rsidRPr="002D71F4" w:rsidRDefault="00BC4FA1">
                  <w:pPr>
                    <w:spacing w:line="254" w:lineRule="auto"/>
                    <w:rPr>
                      <w:sz w:val="20"/>
                      <w:szCs w:val="20"/>
                      <w:lang w:eastAsia="en-US"/>
                    </w:rPr>
                  </w:pPr>
                </w:p>
              </w:tc>
            </w:tr>
            <w:tr w:rsidR="00BC4FA1" w:rsidRPr="002D71F4" w14:paraId="0A946FEF"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10C909D2" w14:textId="77777777" w:rsidR="00BC4FA1" w:rsidRPr="002D71F4" w:rsidRDefault="00BC4FA1">
                  <w:pPr>
                    <w:spacing w:line="254" w:lineRule="auto"/>
                    <w:rPr>
                      <w:sz w:val="20"/>
                      <w:szCs w:val="20"/>
                      <w:lang w:eastAsia="en-US"/>
                    </w:rPr>
                  </w:pPr>
                  <w:r w:rsidRPr="002D71F4">
                    <w:rPr>
                      <w:sz w:val="20"/>
                      <w:szCs w:val="20"/>
                      <w:lang w:eastAsia="en-US"/>
                    </w:rPr>
                    <w:t>Yıl İçi Başarıya Oranı (%)</w:t>
                  </w:r>
                </w:p>
              </w:tc>
              <w:tc>
                <w:tcPr>
                  <w:tcW w:w="1128" w:type="dxa"/>
                  <w:tcBorders>
                    <w:top w:val="single" w:sz="4" w:space="0" w:color="auto"/>
                    <w:left w:val="single" w:sz="4" w:space="0" w:color="auto"/>
                    <w:bottom w:val="single" w:sz="4" w:space="0" w:color="auto"/>
                    <w:right w:val="single" w:sz="4" w:space="0" w:color="auto"/>
                  </w:tcBorders>
                </w:tcPr>
                <w:p w14:paraId="0B8A85E6" w14:textId="77777777"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5C3F7C67" w14:textId="77777777" w:rsidR="00BC4FA1" w:rsidRPr="002D71F4" w:rsidRDefault="00BC4FA1">
                  <w:pPr>
                    <w:spacing w:line="254" w:lineRule="auto"/>
                    <w:rPr>
                      <w:sz w:val="20"/>
                      <w:szCs w:val="20"/>
                      <w:lang w:eastAsia="en-US"/>
                    </w:rPr>
                  </w:pPr>
                </w:p>
              </w:tc>
            </w:tr>
            <w:tr w:rsidR="00BC4FA1" w:rsidRPr="002D71F4" w14:paraId="22A9D6D1"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B96E89B" w14:textId="77777777" w:rsidR="00BC4FA1" w:rsidRPr="002D71F4" w:rsidRDefault="00BC4FA1">
                  <w:pPr>
                    <w:spacing w:line="254" w:lineRule="auto"/>
                    <w:rPr>
                      <w:sz w:val="20"/>
                      <w:szCs w:val="20"/>
                      <w:lang w:eastAsia="en-US"/>
                    </w:rPr>
                  </w:pPr>
                  <w:r w:rsidRPr="002D71F4">
                    <w:rPr>
                      <w:sz w:val="20"/>
                      <w:szCs w:val="20"/>
                      <w:lang w:eastAsia="en-US"/>
                    </w:rPr>
                    <w:t>Finalin Başarıya Oranı (%)</w:t>
                  </w:r>
                </w:p>
              </w:tc>
              <w:tc>
                <w:tcPr>
                  <w:tcW w:w="1128" w:type="dxa"/>
                  <w:tcBorders>
                    <w:top w:val="single" w:sz="4" w:space="0" w:color="auto"/>
                    <w:left w:val="single" w:sz="4" w:space="0" w:color="auto"/>
                    <w:bottom w:val="single" w:sz="4" w:space="0" w:color="auto"/>
                    <w:right w:val="single" w:sz="4" w:space="0" w:color="auto"/>
                  </w:tcBorders>
                  <w:hideMark/>
                </w:tcPr>
                <w:p w14:paraId="676678C5" w14:textId="77777777" w:rsidR="00BC4FA1" w:rsidRPr="002D71F4" w:rsidRDefault="00BC4FA1">
                  <w:pPr>
                    <w:spacing w:line="254" w:lineRule="auto"/>
                    <w:rPr>
                      <w:sz w:val="20"/>
                      <w:szCs w:val="20"/>
                      <w:lang w:eastAsia="en-US"/>
                    </w:rPr>
                  </w:pPr>
                  <w:r w:rsidRPr="002D71F4">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6133FE26" w14:textId="55FEB7B6" w:rsidR="00BC4FA1" w:rsidRPr="002D71F4" w:rsidRDefault="00254784">
                  <w:pPr>
                    <w:spacing w:line="254" w:lineRule="auto"/>
                    <w:rPr>
                      <w:sz w:val="20"/>
                      <w:szCs w:val="20"/>
                      <w:lang w:eastAsia="en-US"/>
                    </w:rPr>
                  </w:pPr>
                  <w:r w:rsidRPr="002D71F4">
                    <w:rPr>
                      <w:sz w:val="20"/>
                      <w:szCs w:val="20"/>
                      <w:lang w:eastAsia="en-US"/>
                    </w:rPr>
                    <w:t>5</w:t>
                  </w:r>
                  <w:r w:rsidR="00BC4FA1" w:rsidRPr="002D71F4">
                    <w:rPr>
                      <w:sz w:val="20"/>
                      <w:szCs w:val="20"/>
                      <w:lang w:eastAsia="en-US"/>
                    </w:rPr>
                    <w:t>0</w:t>
                  </w:r>
                </w:p>
              </w:tc>
            </w:tr>
            <w:tr w:rsidR="00BC4FA1" w:rsidRPr="002D71F4" w14:paraId="08CBE5DF"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68A2CFB0" w14:textId="77777777" w:rsidR="00BC4FA1" w:rsidRPr="002D71F4" w:rsidRDefault="00BC4FA1">
                  <w:pPr>
                    <w:spacing w:line="254" w:lineRule="auto"/>
                    <w:rPr>
                      <w:sz w:val="20"/>
                      <w:szCs w:val="20"/>
                      <w:lang w:eastAsia="en-US"/>
                    </w:rPr>
                  </w:pPr>
                  <w:r w:rsidRPr="002D71F4">
                    <w:rPr>
                      <w:sz w:val="20"/>
                      <w:szCs w:val="20"/>
                      <w:lang w:eastAsia="en-US"/>
                    </w:rPr>
                    <w:t>Devam Durumu</w:t>
                  </w:r>
                </w:p>
              </w:tc>
              <w:tc>
                <w:tcPr>
                  <w:tcW w:w="1128" w:type="dxa"/>
                  <w:tcBorders>
                    <w:top w:val="single" w:sz="4" w:space="0" w:color="auto"/>
                    <w:left w:val="single" w:sz="4" w:space="0" w:color="auto"/>
                    <w:bottom w:val="single" w:sz="4" w:space="0" w:color="auto"/>
                    <w:right w:val="single" w:sz="4" w:space="0" w:color="auto"/>
                  </w:tcBorders>
                </w:tcPr>
                <w:p w14:paraId="490682E1" w14:textId="77777777" w:rsidR="00BC4FA1" w:rsidRPr="002D71F4" w:rsidRDefault="00BC4FA1">
                  <w:pPr>
                    <w:spacing w:line="254"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19D7D9D1" w14:textId="77777777" w:rsidR="00BC4FA1" w:rsidRPr="002D71F4" w:rsidRDefault="00BC4FA1">
                  <w:pPr>
                    <w:spacing w:line="254" w:lineRule="auto"/>
                    <w:rPr>
                      <w:sz w:val="20"/>
                      <w:szCs w:val="20"/>
                      <w:lang w:eastAsia="en-US"/>
                    </w:rPr>
                  </w:pPr>
                </w:p>
              </w:tc>
            </w:tr>
          </w:tbl>
          <w:p w14:paraId="113E3F4E" w14:textId="77777777" w:rsidR="00BC4FA1" w:rsidRPr="002D71F4" w:rsidRDefault="00BC4FA1">
            <w:pPr>
              <w:spacing w:line="254" w:lineRule="auto"/>
              <w:rPr>
                <w:color w:val="000000"/>
                <w:sz w:val="20"/>
                <w:szCs w:val="20"/>
                <w:lang w:eastAsia="en-US"/>
              </w:rPr>
            </w:pPr>
            <w:r w:rsidRPr="002D71F4">
              <w:rPr>
                <w:color w:val="000000"/>
                <w:sz w:val="20"/>
                <w:szCs w:val="20"/>
                <w:lang w:eastAsia="en-US"/>
              </w:rPr>
              <w:t> </w:t>
            </w:r>
          </w:p>
        </w:tc>
      </w:tr>
      <w:tr w:rsidR="00BC4FA1" w:rsidRPr="002D71F4" w14:paraId="73F7846A" w14:textId="77777777" w:rsidTr="00BC4FA1">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449E6A3"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Dersin İş Yükü</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W w:w="5960" w:type="dxa"/>
              <w:jc w:val="center"/>
              <w:tblCellMar>
                <w:left w:w="70" w:type="dxa"/>
                <w:right w:w="70" w:type="dxa"/>
              </w:tblCellMar>
              <w:tblLook w:val="04A0" w:firstRow="1" w:lastRow="0" w:firstColumn="1" w:lastColumn="0" w:noHBand="0" w:noVBand="1"/>
            </w:tblPr>
            <w:tblGrid>
              <w:gridCol w:w="3080"/>
              <w:gridCol w:w="840"/>
              <w:gridCol w:w="940"/>
              <w:gridCol w:w="1100"/>
            </w:tblGrid>
            <w:tr w:rsidR="00BC4FA1" w:rsidRPr="002D71F4" w14:paraId="5B20C829"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221C53E" w14:textId="77777777" w:rsidR="00BC4FA1" w:rsidRPr="002D71F4" w:rsidRDefault="00BC4FA1" w:rsidP="00EB580E">
                  <w:pPr>
                    <w:framePr w:hSpace="142" w:wrap="around" w:vAnchor="text" w:hAnchor="margin" w:xAlign="center" w:y="1"/>
                    <w:spacing w:line="254" w:lineRule="auto"/>
                    <w:jc w:val="center"/>
                    <w:rPr>
                      <w:b/>
                      <w:bCs/>
                      <w:color w:val="000000"/>
                      <w:sz w:val="20"/>
                      <w:szCs w:val="20"/>
                      <w:lang w:eastAsia="en-US"/>
                    </w:rPr>
                  </w:pPr>
                  <w:r w:rsidRPr="002D71F4">
                    <w:rPr>
                      <w:b/>
                      <w:bCs/>
                      <w:color w:val="000000"/>
                      <w:sz w:val="20"/>
                      <w:szCs w:val="20"/>
                      <w:lang w:eastAsia="en-US"/>
                    </w:rPr>
                    <w:t>Etkinlik</w:t>
                  </w:r>
                </w:p>
              </w:tc>
              <w:tc>
                <w:tcPr>
                  <w:tcW w:w="840" w:type="dxa"/>
                  <w:tcBorders>
                    <w:top w:val="single" w:sz="4" w:space="0" w:color="auto"/>
                    <w:left w:val="nil"/>
                    <w:bottom w:val="single" w:sz="4" w:space="0" w:color="auto"/>
                    <w:right w:val="single" w:sz="4" w:space="0" w:color="auto"/>
                  </w:tcBorders>
                  <w:shd w:val="clear" w:color="auto" w:fill="DEEAF6"/>
                  <w:vAlign w:val="center"/>
                  <w:hideMark/>
                </w:tcPr>
                <w:p w14:paraId="1498C70C" w14:textId="77777777" w:rsidR="00BC4FA1" w:rsidRPr="002D71F4" w:rsidRDefault="00BC4FA1" w:rsidP="00EB580E">
                  <w:pPr>
                    <w:framePr w:hSpace="142" w:wrap="around" w:vAnchor="text" w:hAnchor="margin" w:xAlign="center" w:y="1"/>
                    <w:spacing w:line="254" w:lineRule="auto"/>
                    <w:jc w:val="center"/>
                    <w:rPr>
                      <w:b/>
                      <w:bCs/>
                      <w:color w:val="000000"/>
                      <w:sz w:val="20"/>
                      <w:szCs w:val="20"/>
                      <w:lang w:eastAsia="en-US"/>
                    </w:rPr>
                  </w:pPr>
                  <w:r w:rsidRPr="002D71F4">
                    <w:rPr>
                      <w:b/>
                      <w:bCs/>
                      <w:color w:val="000000"/>
                      <w:sz w:val="20"/>
                      <w:szCs w:val="20"/>
                      <w:lang w:eastAsia="en-US"/>
                    </w:rPr>
                    <w:t>Toplam Hafta Sayısı</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4418E403" w14:textId="77777777" w:rsidR="00BC4FA1" w:rsidRPr="002D71F4" w:rsidRDefault="00BC4FA1" w:rsidP="00EB580E">
                  <w:pPr>
                    <w:framePr w:hSpace="142" w:wrap="around" w:vAnchor="text" w:hAnchor="margin" w:xAlign="center" w:y="1"/>
                    <w:spacing w:line="254" w:lineRule="auto"/>
                    <w:jc w:val="center"/>
                    <w:rPr>
                      <w:b/>
                      <w:bCs/>
                      <w:color w:val="000000"/>
                      <w:sz w:val="20"/>
                      <w:szCs w:val="20"/>
                      <w:lang w:eastAsia="en-US"/>
                    </w:rPr>
                  </w:pPr>
                  <w:r w:rsidRPr="002D71F4">
                    <w:rPr>
                      <w:b/>
                      <w:bCs/>
                      <w:color w:val="000000"/>
                      <w:sz w:val="20"/>
                      <w:szCs w:val="20"/>
                      <w:lang w:eastAsia="en-US"/>
                    </w:rPr>
                    <w:t>Süre (Haftalık Saat)</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09F019F7" w14:textId="77777777" w:rsidR="00BC4FA1" w:rsidRPr="002D71F4" w:rsidRDefault="00BC4FA1" w:rsidP="00EB580E">
                  <w:pPr>
                    <w:framePr w:hSpace="142" w:wrap="around" w:vAnchor="text" w:hAnchor="margin" w:xAlign="center" w:y="1"/>
                    <w:spacing w:line="254" w:lineRule="auto"/>
                    <w:jc w:val="center"/>
                    <w:rPr>
                      <w:b/>
                      <w:bCs/>
                      <w:color w:val="000000"/>
                      <w:sz w:val="20"/>
                      <w:szCs w:val="20"/>
                      <w:lang w:eastAsia="en-US"/>
                    </w:rPr>
                  </w:pPr>
                  <w:r w:rsidRPr="002D71F4">
                    <w:rPr>
                      <w:b/>
                      <w:bCs/>
                      <w:color w:val="000000"/>
                      <w:sz w:val="20"/>
                      <w:szCs w:val="20"/>
                      <w:lang w:eastAsia="en-US"/>
                    </w:rPr>
                    <w:t>Dönem Sonu Toplam İş Yükü</w:t>
                  </w:r>
                </w:p>
              </w:tc>
            </w:tr>
            <w:tr w:rsidR="00BB6C3E" w:rsidRPr="002D71F4" w14:paraId="4C23D11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3ABA5EA" w14:textId="7B814DE8"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Haftalık teorik ders saati</w:t>
                  </w:r>
                </w:p>
              </w:tc>
              <w:tc>
                <w:tcPr>
                  <w:tcW w:w="840" w:type="dxa"/>
                  <w:tcBorders>
                    <w:top w:val="nil"/>
                    <w:left w:val="nil"/>
                    <w:bottom w:val="single" w:sz="4" w:space="0" w:color="auto"/>
                    <w:right w:val="single" w:sz="4" w:space="0" w:color="auto"/>
                  </w:tcBorders>
                  <w:noWrap/>
                  <w:vAlign w:val="center"/>
                  <w:hideMark/>
                </w:tcPr>
                <w:p w14:paraId="3B08AD64" w14:textId="71524E00"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56F0B5AF" w14:textId="4873A3B5"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3</w:t>
                  </w:r>
                </w:p>
              </w:tc>
              <w:tc>
                <w:tcPr>
                  <w:tcW w:w="1100" w:type="dxa"/>
                  <w:tcBorders>
                    <w:top w:val="nil"/>
                    <w:left w:val="nil"/>
                    <w:bottom w:val="single" w:sz="4" w:space="0" w:color="auto"/>
                    <w:right w:val="single" w:sz="4" w:space="0" w:color="auto"/>
                  </w:tcBorders>
                  <w:noWrap/>
                  <w:vAlign w:val="center"/>
                  <w:hideMark/>
                </w:tcPr>
                <w:p w14:paraId="6B76EB0A" w14:textId="4916EDFE"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45</w:t>
                  </w:r>
                </w:p>
              </w:tc>
            </w:tr>
            <w:tr w:rsidR="00BB6C3E" w:rsidRPr="002D71F4" w14:paraId="3C90953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51A8115" w14:textId="2C3A18BF"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Haftalık uygulamalı ders saati</w:t>
                  </w:r>
                </w:p>
              </w:tc>
              <w:tc>
                <w:tcPr>
                  <w:tcW w:w="840" w:type="dxa"/>
                  <w:tcBorders>
                    <w:top w:val="nil"/>
                    <w:left w:val="nil"/>
                    <w:bottom w:val="single" w:sz="4" w:space="0" w:color="auto"/>
                    <w:right w:val="single" w:sz="4" w:space="0" w:color="auto"/>
                  </w:tcBorders>
                  <w:noWrap/>
                  <w:vAlign w:val="center"/>
                  <w:hideMark/>
                </w:tcPr>
                <w:p w14:paraId="34D6CEE8" w14:textId="23CAEE44"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2FCC70AD" w14:textId="583B91E1"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510B60E2" w14:textId="561A71C7"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r>
            <w:tr w:rsidR="00BB6C3E" w:rsidRPr="002D71F4" w14:paraId="673A327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1BA4EE2" w14:textId="4215C1B3"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Okuma Faaliyetleri</w:t>
                  </w:r>
                </w:p>
              </w:tc>
              <w:tc>
                <w:tcPr>
                  <w:tcW w:w="840" w:type="dxa"/>
                  <w:tcBorders>
                    <w:top w:val="nil"/>
                    <w:left w:val="nil"/>
                    <w:bottom w:val="single" w:sz="4" w:space="0" w:color="auto"/>
                    <w:right w:val="single" w:sz="4" w:space="0" w:color="auto"/>
                  </w:tcBorders>
                  <w:noWrap/>
                  <w:vAlign w:val="center"/>
                  <w:hideMark/>
                </w:tcPr>
                <w:p w14:paraId="3370E209" w14:textId="4B21B8CE"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0C9C3403" w14:textId="246D2EB5"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5F84082B" w14:textId="6BCA48DB"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30</w:t>
                  </w:r>
                </w:p>
              </w:tc>
            </w:tr>
            <w:tr w:rsidR="00BB6C3E" w:rsidRPr="002D71F4" w14:paraId="6F0DBB5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EAFA938" w14:textId="791A3C39"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İnternetten tarama, kütüphane çalışması</w:t>
                  </w:r>
                </w:p>
              </w:tc>
              <w:tc>
                <w:tcPr>
                  <w:tcW w:w="840" w:type="dxa"/>
                  <w:tcBorders>
                    <w:top w:val="nil"/>
                    <w:left w:val="nil"/>
                    <w:bottom w:val="single" w:sz="4" w:space="0" w:color="auto"/>
                    <w:right w:val="single" w:sz="4" w:space="0" w:color="auto"/>
                  </w:tcBorders>
                  <w:noWrap/>
                  <w:vAlign w:val="center"/>
                  <w:hideMark/>
                </w:tcPr>
                <w:p w14:paraId="73FBB1F1" w14:textId="58CF0392"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19E65A46" w14:textId="6CA3E556"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2</w:t>
                  </w:r>
                </w:p>
              </w:tc>
              <w:tc>
                <w:tcPr>
                  <w:tcW w:w="1100" w:type="dxa"/>
                  <w:tcBorders>
                    <w:top w:val="nil"/>
                    <w:left w:val="nil"/>
                    <w:bottom w:val="single" w:sz="4" w:space="0" w:color="auto"/>
                    <w:right w:val="single" w:sz="4" w:space="0" w:color="auto"/>
                  </w:tcBorders>
                  <w:noWrap/>
                  <w:vAlign w:val="center"/>
                  <w:hideMark/>
                </w:tcPr>
                <w:p w14:paraId="3521DC50" w14:textId="71DD77D5"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30</w:t>
                  </w:r>
                </w:p>
              </w:tc>
            </w:tr>
            <w:tr w:rsidR="00BB6C3E" w:rsidRPr="002D71F4" w14:paraId="49775D6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CD896A6" w14:textId="545667D8"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Materyal tasarlama, uygulama</w:t>
                  </w:r>
                </w:p>
              </w:tc>
              <w:tc>
                <w:tcPr>
                  <w:tcW w:w="840" w:type="dxa"/>
                  <w:tcBorders>
                    <w:top w:val="nil"/>
                    <w:left w:val="nil"/>
                    <w:bottom w:val="single" w:sz="4" w:space="0" w:color="auto"/>
                    <w:right w:val="single" w:sz="4" w:space="0" w:color="auto"/>
                  </w:tcBorders>
                  <w:noWrap/>
                  <w:vAlign w:val="center"/>
                  <w:hideMark/>
                </w:tcPr>
                <w:p w14:paraId="1C18585E" w14:textId="0F63D516"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6D02BD93" w14:textId="039F9674"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1D2FAFC8" w14:textId="7E049F8B"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r>
            <w:tr w:rsidR="00BB6C3E" w:rsidRPr="002D71F4" w14:paraId="430E6DF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4718C8" w14:textId="78CAD5BD"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Rapor hazırlama</w:t>
                  </w:r>
                </w:p>
              </w:tc>
              <w:tc>
                <w:tcPr>
                  <w:tcW w:w="840" w:type="dxa"/>
                  <w:tcBorders>
                    <w:top w:val="nil"/>
                    <w:left w:val="nil"/>
                    <w:bottom w:val="single" w:sz="4" w:space="0" w:color="auto"/>
                    <w:right w:val="single" w:sz="4" w:space="0" w:color="auto"/>
                  </w:tcBorders>
                  <w:noWrap/>
                  <w:vAlign w:val="center"/>
                  <w:hideMark/>
                </w:tcPr>
                <w:p w14:paraId="598E5465" w14:textId="1B3E29DD"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4448992F" w14:textId="267DCD4C"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30297F89" w14:textId="17E28DE9"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5</w:t>
                  </w:r>
                </w:p>
              </w:tc>
            </w:tr>
            <w:tr w:rsidR="00BB6C3E" w:rsidRPr="002D71F4" w14:paraId="70945BA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B9E0D67" w14:textId="42F6AFFE"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Sunu hazırlama</w:t>
                  </w:r>
                </w:p>
              </w:tc>
              <w:tc>
                <w:tcPr>
                  <w:tcW w:w="840" w:type="dxa"/>
                  <w:tcBorders>
                    <w:top w:val="nil"/>
                    <w:left w:val="nil"/>
                    <w:bottom w:val="single" w:sz="4" w:space="0" w:color="auto"/>
                    <w:right w:val="single" w:sz="4" w:space="0" w:color="auto"/>
                  </w:tcBorders>
                  <w:noWrap/>
                  <w:vAlign w:val="center"/>
                  <w:hideMark/>
                </w:tcPr>
                <w:p w14:paraId="1974EC61" w14:textId="51595A3F"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359D156A" w14:textId="3F4FCC4D"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664B449E" w14:textId="648465AA"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5</w:t>
                  </w:r>
                </w:p>
              </w:tc>
            </w:tr>
            <w:tr w:rsidR="00BB6C3E" w:rsidRPr="002D71F4" w14:paraId="2AD1132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68E0CD6" w14:textId="30C61226"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Sunum</w:t>
                  </w:r>
                </w:p>
              </w:tc>
              <w:tc>
                <w:tcPr>
                  <w:tcW w:w="840" w:type="dxa"/>
                  <w:tcBorders>
                    <w:top w:val="nil"/>
                    <w:left w:val="nil"/>
                    <w:bottom w:val="single" w:sz="4" w:space="0" w:color="auto"/>
                    <w:right w:val="single" w:sz="4" w:space="0" w:color="auto"/>
                  </w:tcBorders>
                  <w:noWrap/>
                  <w:vAlign w:val="center"/>
                  <w:hideMark/>
                </w:tcPr>
                <w:p w14:paraId="128F3381" w14:textId="23610E80"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1AB79376" w14:textId="127A7AB3"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3 haftada 1 saat</w:t>
                  </w:r>
                </w:p>
              </w:tc>
              <w:tc>
                <w:tcPr>
                  <w:tcW w:w="1100" w:type="dxa"/>
                  <w:tcBorders>
                    <w:top w:val="nil"/>
                    <w:left w:val="nil"/>
                    <w:bottom w:val="single" w:sz="4" w:space="0" w:color="auto"/>
                    <w:right w:val="single" w:sz="4" w:space="0" w:color="auto"/>
                  </w:tcBorders>
                  <w:noWrap/>
                  <w:vAlign w:val="center"/>
                  <w:hideMark/>
                </w:tcPr>
                <w:p w14:paraId="0FA0E72B" w14:textId="4E89B145"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5</w:t>
                  </w:r>
                </w:p>
              </w:tc>
            </w:tr>
            <w:tr w:rsidR="00BB6C3E" w:rsidRPr="002D71F4" w14:paraId="6B1BCF4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1D93B74" w14:textId="46C3E516"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Ara sınav ve ara sınava hazırlık</w:t>
                  </w:r>
                </w:p>
              </w:tc>
              <w:tc>
                <w:tcPr>
                  <w:tcW w:w="840" w:type="dxa"/>
                  <w:tcBorders>
                    <w:top w:val="nil"/>
                    <w:left w:val="nil"/>
                    <w:bottom w:val="single" w:sz="4" w:space="0" w:color="auto"/>
                    <w:right w:val="single" w:sz="4" w:space="0" w:color="auto"/>
                  </w:tcBorders>
                  <w:noWrap/>
                  <w:vAlign w:val="center"/>
                  <w:hideMark/>
                </w:tcPr>
                <w:p w14:paraId="75CA9B04" w14:textId="634D99AF"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78A9EC66" w14:textId="2F952A13"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29DF0050" w14:textId="161E3210"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r>
            <w:tr w:rsidR="00BB6C3E" w:rsidRPr="002D71F4" w14:paraId="5736E467"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4EAFAC8" w14:textId="22A74E0B"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Final sınavı ve final sınavına hazırlık</w:t>
                  </w:r>
                </w:p>
              </w:tc>
              <w:tc>
                <w:tcPr>
                  <w:tcW w:w="840" w:type="dxa"/>
                  <w:tcBorders>
                    <w:top w:val="nil"/>
                    <w:left w:val="nil"/>
                    <w:bottom w:val="single" w:sz="4" w:space="0" w:color="auto"/>
                    <w:right w:val="single" w:sz="4" w:space="0" w:color="auto"/>
                  </w:tcBorders>
                  <w:noWrap/>
                  <w:vAlign w:val="center"/>
                  <w:hideMark/>
                </w:tcPr>
                <w:p w14:paraId="65A3A265" w14:textId="7C9A4555"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c>
                <w:tcPr>
                  <w:tcW w:w="940" w:type="dxa"/>
                  <w:tcBorders>
                    <w:top w:val="nil"/>
                    <w:left w:val="nil"/>
                    <w:bottom w:val="single" w:sz="4" w:space="0" w:color="auto"/>
                    <w:right w:val="single" w:sz="4" w:space="0" w:color="auto"/>
                  </w:tcBorders>
                  <w:noWrap/>
                  <w:vAlign w:val="center"/>
                  <w:hideMark/>
                </w:tcPr>
                <w:p w14:paraId="5199F16E" w14:textId="7A0A5310"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w:t>
                  </w:r>
                </w:p>
              </w:tc>
              <w:tc>
                <w:tcPr>
                  <w:tcW w:w="1100" w:type="dxa"/>
                  <w:tcBorders>
                    <w:top w:val="nil"/>
                    <w:left w:val="nil"/>
                    <w:bottom w:val="single" w:sz="4" w:space="0" w:color="auto"/>
                    <w:right w:val="single" w:sz="4" w:space="0" w:color="auto"/>
                  </w:tcBorders>
                  <w:noWrap/>
                  <w:vAlign w:val="center"/>
                  <w:hideMark/>
                </w:tcPr>
                <w:p w14:paraId="19CFE2A7" w14:textId="16934B22"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w:t>
                  </w:r>
                </w:p>
              </w:tc>
            </w:tr>
            <w:tr w:rsidR="00BB6C3E" w:rsidRPr="002D71F4" w14:paraId="304B11B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FE5250C" w14:textId="020F3596"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Diğer</w:t>
                  </w:r>
                </w:p>
              </w:tc>
              <w:tc>
                <w:tcPr>
                  <w:tcW w:w="840" w:type="dxa"/>
                  <w:tcBorders>
                    <w:top w:val="nil"/>
                    <w:left w:val="nil"/>
                    <w:bottom w:val="single" w:sz="4" w:space="0" w:color="auto"/>
                    <w:right w:val="single" w:sz="4" w:space="0" w:color="auto"/>
                  </w:tcBorders>
                  <w:noWrap/>
                  <w:vAlign w:val="center"/>
                  <w:hideMark/>
                </w:tcPr>
                <w:p w14:paraId="44CB3133" w14:textId="1514969D"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c>
                <w:tcPr>
                  <w:tcW w:w="940" w:type="dxa"/>
                  <w:tcBorders>
                    <w:top w:val="nil"/>
                    <w:left w:val="nil"/>
                    <w:bottom w:val="single" w:sz="4" w:space="0" w:color="auto"/>
                    <w:right w:val="single" w:sz="4" w:space="0" w:color="auto"/>
                  </w:tcBorders>
                  <w:noWrap/>
                  <w:vAlign w:val="center"/>
                  <w:hideMark/>
                </w:tcPr>
                <w:p w14:paraId="422B4479" w14:textId="01F86953"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c>
                <w:tcPr>
                  <w:tcW w:w="1100" w:type="dxa"/>
                  <w:tcBorders>
                    <w:top w:val="nil"/>
                    <w:left w:val="nil"/>
                    <w:bottom w:val="single" w:sz="4" w:space="0" w:color="auto"/>
                    <w:right w:val="single" w:sz="4" w:space="0" w:color="auto"/>
                  </w:tcBorders>
                  <w:noWrap/>
                  <w:vAlign w:val="center"/>
                  <w:hideMark/>
                </w:tcPr>
                <w:p w14:paraId="10EEB2B9" w14:textId="7932E133"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w:t>
                  </w:r>
                </w:p>
              </w:tc>
            </w:tr>
            <w:tr w:rsidR="00BB6C3E" w:rsidRPr="002D71F4" w14:paraId="671D394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AF451C8" w14:textId="193B5E41"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Toplam iş yükü</w:t>
                  </w:r>
                </w:p>
              </w:tc>
              <w:tc>
                <w:tcPr>
                  <w:tcW w:w="840" w:type="dxa"/>
                  <w:tcBorders>
                    <w:top w:val="nil"/>
                    <w:left w:val="nil"/>
                    <w:bottom w:val="single" w:sz="4" w:space="0" w:color="auto"/>
                    <w:right w:val="single" w:sz="4" w:space="0" w:color="auto"/>
                  </w:tcBorders>
                  <w:noWrap/>
                  <w:vAlign w:val="center"/>
                  <w:hideMark/>
                </w:tcPr>
                <w:p w14:paraId="19F2427F" w14:textId="0DAF7724"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DEDB7A2" w14:textId="3565436B"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23AAB638" w14:textId="6A5BAA97"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150</w:t>
                  </w:r>
                </w:p>
              </w:tc>
            </w:tr>
            <w:tr w:rsidR="00BB6C3E" w:rsidRPr="002D71F4" w14:paraId="300EC5E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72AC503" w14:textId="408FDF9A"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Toplam iş yükü/ 25</w:t>
                  </w:r>
                </w:p>
              </w:tc>
              <w:tc>
                <w:tcPr>
                  <w:tcW w:w="840" w:type="dxa"/>
                  <w:tcBorders>
                    <w:top w:val="nil"/>
                    <w:left w:val="nil"/>
                    <w:bottom w:val="single" w:sz="4" w:space="0" w:color="auto"/>
                    <w:right w:val="single" w:sz="4" w:space="0" w:color="auto"/>
                  </w:tcBorders>
                  <w:noWrap/>
                  <w:vAlign w:val="center"/>
                  <w:hideMark/>
                </w:tcPr>
                <w:p w14:paraId="6ED4DFBA" w14:textId="16697BE9"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7797C207" w14:textId="4A868F07"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13FB7045" w14:textId="0CE126A1"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r>
            <w:tr w:rsidR="00BB6C3E" w:rsidRPr="002D71F4" w14:paraId="3E2E757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1CC2483" w14:textId="1EAAF30D"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Dersin AKTS Kredisi</w:t>
                  </w:r>
                </w:p>
              </w:tc>
              <w:tc>
                <w:tcPr>
                  <w:tcW w:w="840" w:type="dxa"/>
                  <w:tcBorders>
                    <w:top w:val="nil"/>
                    <w:left w:val="nil"/>
                    <w:bottom w:val="single" w:sz="4" w:space="0" w:color="auto"/>
                    <w:right w:val="single" w:sz="4" w:space="0" w:color="auto"/>
                  </w:tcBorders>
                  <w:noWrap/>
                  <w:vAlign w:val="center"/>
                  <w:hideMark/>
                </w:tcPr>
                <w:p w14:paraId="4FA18264" w14:textId="35AFCC69"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c>
                <w:tcPr>
                  <w:tcW w:w="940" w:type="dxa"/>
                  <w:tcBorders>
                    <w:top w:val="nil"/>
                    <w:left w:val="nil"/>
                    <w:bottom w:val="single" w:sz="4" w:space="0" w:color="auto"/>
                    <w:right w:val="single" w:sz="4" w:space="0" w:color="auto"/>
                  </w:tcBorders>
                  <w:noWrap/>
                  <w:vAlign w:val="center"/>
                  <w:hideMark/>
                </w:tcPr>
                <w:p w14:paraId="02141724" w14:textId="57DCFC24"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p>
              </w:tc>
              <w:tc>
                <w:tcPr>
                  <w:tcW w:w="1100" w:type="dxa"/>
                  <w:tcBorders>
                    <w:top w:val="nil"/>
                    <w:left w:val="nil"/>
                    <w:bottom w:val="single" w:sz="4" w:space="0" w:color="auto"/>
                    <w:right w:val="single" w:sz="4" w:space="0" w:color="auto"/>
                  </w:tcBorders>
                  <w:noWrap/>
                  <w:vAlign w:val="center"/>
                  <w:hideMark/>
                </w:tcPr>
                <w:p w14:paraId="57C86744" w14:textId="4C394F0D" w:rsidR="00BB6C3E" w:rsidRPr="002D71F4" w:rsidRDefault="00BB6C3E" w:rsidP="00EB580E">
                  <w:pPr>
                    <w:framePr w:hSpace="142" w:wrap="around" w:vAnchor="text" w:hAnchor="margin" w:xAlign="center" w:y="1"/>
                    <w:spacing w:line="254" w:lineRule="auto"/>
                    <w:rPr>
                      <w:color w:val="000000"/>
                      <w:sz w:val="20"/>
                      <w:szCs w:val="20"/>
                      <w:lang w:eastAsia="en-US"/>
                    </w:rPr>
                  </w:pPr>
                  <w:r w:rsidRPr="00307189">
                    <w:rPr>
                      <w:color w:val="000000"/>
                      <w:sz w:val="20"/>
                      <w:szCs w:val="20"/>
                    </w:rPr>
                    <w:t> </w:t>
                  </w:r>
                  <w:r>
                    <w:rPr>
                      <w:color w:val="000000"/>
                      <w:sz w:val="20"/>
                      <w:szCs w:val="20"/>
                    </w:rPr>
                    <w:t>6</w:t>
                  </w:r>
                </w:p>
              </w:tc>
            </w:tr>
          </w:tbl>
          <w:p w14:paraId="175D5E4E" w14:textId="77777777" w:rsidR="00BC4FA1" w:rsidRPr="002D71F4" w:rsidRDefault="00BC4FA1">
            <w:pPr>
              <w:spacing w:line="256" w:lineRule="auto"/>
              <w:jc w:val="center"/>
              <w:rPr>
                <w:rFonts w:eastAsiaTheme="minorHAnsi"/>
                <w:sz w:val="20"/>
                <w:szCs w:val="20"/>
                <w:lang w:eastAsia="en-US"/>
              </w:rPr>
            </w:pPr>
          </w:p>
        </w:tc>
      </w:tr>
      <w:tr w:rsidR="00BC4FA1" w:rsidRPr="002D71F4" w14:paraId="41E0C0DB" w14:textId="77777777" w:rsidTr="00BC4FA1">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99FCB8B"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t>Ders Çıktıları ile Program Çıktıları Arasındaki Katkı Düzeyi</w:t>
            </w:r>
          </w:p>
        </w:tc>
        <w:tc>
          <w:tcPr>
            <w:tcW w:w="4685"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761"/>
              <w:gridCol w:w="415"/>
              <w:gridCol w:w="425"/>
              <w:gridCol w:w="426"/>
              <w:gridCol w:w="425"/>
              <w:gridCol w:w="425"/>
            </w:tblGrid>
            <w:tr w:rsidR="00EB580E" w14:paraId="2BA8FD7F" w14:textId="77777777" w:rsidTr="00EB580E">
              <w:tc>
                <w:tcPr>
                  <w:tcW w:w="463" w:type="dxa"/>
                  <w:tcBorders>
                    <w:top w:val="single" w:sz="4" w:space="0" w:color="auto"/>
                    <w:left w:val="single" w:sz="4" w:space="0" w:color="auto"/>
                    <w:bottom w:val="single" w:sz="4" w:space="0" w:color="auto"/>
                    <w:right w:val="single" w:sz="4" w:space="0" w:color="auto"/>
                  </w:tcBorders>
                  <w:vAlign w:val="bottom"/>
                  <w:hideMark/>
                </w:tcPr>
                <w:p w14:paraId="72E989F2" w14:textId="77777777" w:rsidR="00EB580E" w:rsidRDefault="00EB580E" w:rsidP="00EB580E">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045E0453" w14:textId="77777777" w:rsidR="00EB580E" w:rsidRDefault="00EB580E" w:rsidP="00EB580E">
                  <w:pPr>
                    <w:framePr w:hSpace="142" w:wrap="around" w:vAnchor="text" w:hAnchor="margin" w:xAlign="center" w:y="1"/>
                    <w:spacing w:line="0" w:lineRule="atLeast"/>
                    <w:rPr>
                      <w:sz w:val="20"/>
                      <w:szCs w:val="20"/>
                      <w:lang w:eastAsia="en-US"/>
                    </w:rPr>
                  </w:pPr>
                  <w:r>
                    <w:rPr>
                      <w:w w:val="99"/>
                      <w:sz w:val="20"/>
                      <w:szCs w:val="20"/>
                      <w:lang w:eastAsia="en-US"/>
                    </w:rPr>
                    <w:t>Program Çıktıları</w:t>
                  </w:r>
                </w:p>
              </w:tc>
              <w:tc>
                <w:tcPr>
                  <w:tcW w:w="415" w:type="dxa"/>
                  <w:tcBorders>
                    <w:top w:val="single" w:sz="4" w:space="0" w:color="auto"/>
                    <w:left w:val="single" w:sz="4" w:space="0" w:color="auto"/>
                    <w:bottom w:val="single" w:sz="4" w:space="0" w:color="auto"/>
                    <w:right w:val="single" w:sz="4" w:space="0" w:color="auto"/>
                  </w:tcBorders>
                  <w:vAlign w:val="bottom"/>
                  <w:hideMark/>
                </w:tcPr>
                <w:p w14:paraId="25D89DED" w14:textId="77777777" w:rsidR="00EB580E" w:rsidRDefault="00EB580E" w:rsidP="00EB580E">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2F424D" w14:textId="77777777" w:rsidR="00EB580E" w:rsidRDefault="00EB580E" w:rsidP="00EB580E">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6A0F3619" w14:textId="77777777" w:rsidR="00EB580E" w:rsidRDefault="00EB580E" w:rsidP="00EB580E">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9B4AC7" w14:textId="77777777" w:rsidR="00EB580E" w:rsidRDefault="00EB580E" w:rsidP="00EB580E">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90A224" w14:textId="77777777" w:rsidR="00EB580E" w:rsidRDefault="00EB580E" w:rsidP="00EB580E">
                  <w:pPr>
                    <w:framePr w:hSpace="142" w:wrap="around" w:vAnchor="text" w:hAnchor="margin" w:xAlign="center" w:y="1"/>
                    <w:spacing w:line="0" w:lineRule="atLeast"/>
                    <w:ind w:right="40"/>
                    <w:rPr>
                      <w:sz w:val="20"/>
                      <w:szCs w:val="20"/>
                      <w:lang w:eastAsia="en-US"/>
                    </w:rPr>
                  </w:pPr>
                  <w:r>
                    <w:rPr>
                      <w:sz w:val="20"/>
                      <w:szCs w:val="20"/>
                      <w:lang w:eastAsia="en-US"/>
                    </w:rPr>
                    <w:t>5</w:t>
                  </w:r>
                </w:p>
              </w:tc>
            </w:tr>
            <w:tr w:rsidR="00EB580E" w14:paraId="441AB0E2"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0D11B061" w14:textId="77777777" w:rsidR="00EB580E" w:rsidRDefault="00EB580E" w:rsidP="00EB580E">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7AA83866"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 xml:space="preserve">Yüksek lisans yeterliliklerine dayalı olarak alanında ileri düzeydeki bilgilerini özgün </w:t>
                  </w:r>
                  <w:r>
                    <w:rPr>
                      <w:sz w:val="20"/>
                      <w:szCs w:val="20"/>
                      <w:lang w:eastAsia="en-US"/>
                    </w:rPr>
                    <w:lastRenderedPageBreak/>
                    <w:t>düşünce ve araştırma ile uzmanlık düzeyinde geliştirir ve derinleştirir.</w:t>
                  </w:r>
                </w:p>
              </w:tc>
              <w:tc>
                <w:tcPr>
                  <w:tcW w:w="415" w:type="dxa"/>
                  <w:tcBorders>
                    <w:top w:val="single" w:sz="4" w:space="0" w:color="auto"/>
                    <w:left w:val="single" w:sz="4" w:space="0" w:color="auto"/>
                    <w:bottom w:val="single" w:sz="4" w:space="0" w:color="auto"/>
                    <w:right w:val="single" w:sz="4" w:space="0" w:color="auto"/>
                  </w:tcBorders>
                </w:tcPr>
                <w:p w14:paraId="2288A5FB"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544AA6"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FC0B28D"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E8E8298"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C34E3F9"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r>
            <w:tr w:rsidR="00EB580E" w14:paraId="18D8B818"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4F009775" w14:textId="77777777" w:rsidR="00EB580E" w:rsidRDefault="00EB580E" w:rsidP="00EB580E">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64BF36AC"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Yüksek lisans yeterliliklerine dayalı ileri düzeydeki bilgilerini kullanarak yenilik getirecek özgün tanımlara ulaşır.</w:t>
                  </w:r>
                </w:p>
              </w:tc>
              <w:tc>
                <w:tcPr>
                  <w:tcW w:w="415" w:type="dxa"/>
                  <w:tcBorders>
                    <w:top w:val="single" w:sz="4" w:space="0" w:color="auto"/>
                    <w:left w:val="single" w:sz="4" w:space="0" w:color="auto"/>
                    <w:bottom w:val="single" w:sz="4" w:space="0" w:color="auto"/>
                    <w:right w:val="single" w:sz="4" w:space="0" w:color="auto"/>
                  </w:tcBorders>
                </w:tcPr>
                <w:p w14:paraId="16A15627"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672DEB3"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FD64C46"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B38EBB4"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1B71CCC"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r>
            <w:tr w:rsidR="00EB580E" w14:paraId="629F7397"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4D1B3F78" w14:textId="77777777" w:rsidR="00EB580E" w:rsidRDefault="00EB580E" w:rsidP="00EB580E">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295EB4C3"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Alanının, farklı disiplinlerle etkileşimini kavrar; yeni ve karmaşık düşünceleri irdeler, sentezler, değerlendirmeler yaparak uzmanlık gerektiren bilgilerle özgün sonuçlara ulaşır</w:t>
                  </w:r>
                </w:p>
              </w:tc>
              <w:tc>
                <w:tcPr>
                  <w:tcW w:w="415" w:type="dxa"/>
                  <w:tcBorders>
                    <w:top w:val="single" w:sz="4" w:space="0" w:color="auto"/>
                    <w:left w:val="single" w:sz="4" w:space="0" w:color="auto"/>
                    <w:bottom w:val="single" w:sz="4" w:space="0" w:color="auto"/>
                    <w:right w:val="single" w:sz="4" w:space="0" w:color="auto"/>
                  </w:tcBorders>
                </w:tcPr>
                <w:p w14:paraId="31497256"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9B40A62"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AFF33D5"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B74513C"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5D6959" w14:textId="77777777" w:rsidR="00EB580E" w:rsidRDefault="00EB580E" w:rsidP="00EB580E">
                  <w:pPr>
                    <w:framePr w:hSpace="142" w:wrap="around" w:vAnchor="text" w:hAnchor="margin" w:xAlign="center" w:y="1"/>
                    <w:rPr>
                      <w:sz w:val="20"/>
                      <w:szCs w:val="20"/>
                      <w:lang w:eastAsia="en-US"/>
                    </w:rPr>
                  </w:pPr>
                </w:p>
              </w:tc>
            </w:tr>
            <w:tr w:rsidR="00EB580E" w14:paraId="77BCE703"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1A225627" w14:textId="77777777" w:rsidR="00EB580E" w:rsidRDefault="00EB580E" w:rsidP="00EB580E">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324FD808" w14:textId="77777777" w:rsidR="00EB580E" w:rsidRDefault="00EB580E" w:rsidP="00EB580E">
                  <w:pPr>
                    <w:framePr w:hSpace="142" w:wrap="around" w:vAnchor="text" w:hAnchor="margin" w:xAlign="center" w:y="1"/>
                    <w:rPr>
                      <w:sz w:val="20"/>
                      <w:szCs w:val="20"/>
                      <w:lang w:eastAsia="en-US"/>
                    </w:rPr>
                  </w:pPr>
                  <w:r>
                    <w:rPr>
                      <w:sz w:val="20"/>
                      <w:szCs w:val="20"/>
                      <w:lang w:eastAsia="en-US"/>
                    </w:rPr>
                    <w:t>Alanındaki yeni bilgileri sınıflandırarak değerlendirir ve kullanır.</w:t>
                  </w:r>
                </w:p>
              </w:tc>
              <w:tc>
                <w:tcPr>
                  <w:tcW w:w="415" w:type="dxa"/>
                  <w:tcBorders>
                    <w:top w:val="single" w:sz="4" w:space="0" w:color="auto"/>
                    <w:left w:val="single" w:sz="4" w:space="0" w:color="auto"/>
                    <w:bottom w:val="single" w:sz="4" w:space="0" w:color="auto"/>
                    <w:right w:val="single" w:sz="4" w:space="0" w:color="auto"/>
                  </w:tcBorders>
                </w:tcPr>
                <w:p w14:paraId="3C1F77C9"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E431B6F"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F803AC2"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55AD841"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26FCCC" w14:textId="77777777" w:rsidR="00EB580E" w:rsidRDefault="00EB580E" w:rsidP="00EB580E">
                  <w:pPr>
                    <w:framePr w:hSpace="142" w:wrap="around" w:vAnchor="text" w:hAnchor="margin" w:xAlign="center" w:y="1"/>
                    <w:rPr>
                      <w:sz w:val="20"/>
                      <w:szCs w:val="20"/>
                      <w:lang w:eastAsia="en-US"/>
                    </w:rPr>
                  </w:pPr>
                </w:p>
              </w:tc>
            </w:tr>
            <w:tr w:rsidR="00EB580E" w14:paraId="4B8FDDF0"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24F7542E" w14:textId="77777777" w:rsidR="00EB580E" w:rsidRDefault="00EB580E" w:rsidP="00EB580E">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3F652661"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Alanına yönelik yeni bir düşünce, yöntem, tasarım ve veya uygulama geliştirir.</w:t>
                  </w:r>
                </w:p>
              </w:tc>
              <w:tc>
                <w:tcPr>
                  <w:tcW w:w="415" w:type="dxa"/>
                  <w:tcBorders>
                    <w:top w:val="single" w:sz="4" w:space="0" w:color="auto"/>
                    <w:left w:val="single" w:sz="4" w:space="0" w:color="auto"/>
                    <w:bottom w:val="single" w:sz="4" w:space="0" w:color="auto"/>
                    <w:right w:val="single" w:sz="4" w:space="0" w:color="auto"/>
                  </w:tcBorders>
                </w:tcPr>
                <w:p w14:paraId="267E1D86"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3F5FB1"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D46E41D"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3AA0C12"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9DD8B8" w14:textId="77777777" w:rsidR="00EB580E" w:rsidRDefault="00EB580E" w:rsidP="00EB580E">
                  <w:pPr>
                    <w:framePr w:hSpace="142" w:wrap="around" w:vAnchor="text" w:hAnchor="margin" w:xAlign="center" w:y="1"/>
                    <w:rPr>
                      <w:sz w:val="20"/>
                      <w:szCs w:val="20"/>
                      <w:lang w:eastAsia="en-US"/>
                    </w:rPr>
                  </w:pPr>
                </w:p>
              </w:tc>
            </w:tr>
            <w:tr w:rsidR="00EB580E" w14:paraId="7DAB74D3"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69422AE2" w14:textId="77777777" w:rsidR="00EB580E" w:rsidRDefault="00EB580E" w:rsidP="00EB580E">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2A74131E"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Bilinen bir düşünce, yöntem, tasarım ve veya uygulamayı farklı bir alana uygular, özgün bir konuyu araştırır, kavrar, tasarlar, uyarlar ve uygular.</w:t>
                  </w:r>
                </w:p>
              </w:tc>
              <w:tc>
                <w:tcPr>
                  <w:tcW w:w="415" w:type="dxa"/>
                  <w:tcBorders>
                    <w:top w:val="single" w:sz="4" w:space="0" w:color="auto"/>
                    <w:left w:val="single" w:sz="4" w:space="0" w:color="auto"/>
                    <w:bottom w:val="single" w:sz="4" w:space="0" w:color="auto"/>
                    <w:right w:val="single" w:sz="4" w:space="0" w:color="auto"/>
                  </w:tcBorders>
                </w:tcPr>
                <w:p w14:paraId="420E38C5"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6A4B35C"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781A96F"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4DFF6E"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4D25AE" w14:textId="77777777" w:rsidR="00EB580E" w:rsidRDefault="00EB580E" w:rsidP="00EB580E">
                  <w:pPr>
                    <w:framePr w:hSpace="142" w:wrap="around" w:vAnchor="text" w:hAnchor="margin" w:xAlign="center" w:y="1"/>
                    <w:rPr>
                      <w:sz w:val="20"/>
                      <w:szCs w:val="20"/>
                      <w:lang w:eastAsia="en-US"/>
                    </w:rPr>
                  </w:pPr>
                </w:p>
              </w:tc>
            </w:tr>
            <w:tr w:rsidR="00EB580E" w14:paraId="08263239"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35ADC328" w14:textId="77777777" w:rsidR="00EB580E" w:rsidRDefault="00EB580E" w:rsidP="00EB580E">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66249CC9" w14:textId="77777777" w:rsidR="00EB580E" w:rsidRDefault="00EB580E" w:rsidP="00EB580E">
                  <w:pPr>
                    <w:framePr w:hSpace="142" w:wrap="around" w:vAnchor="text" w:hAnchor="margin" w:xAlign="center" w:y="1"/>
                    <w:rPr>
                      <w:sz w:val="20"/>
                      <w:szCs w:val="20"/>
                      <w:lang w:eastAsia="en-US"/>
                    </w:rPr>
                  </w:pPr>
                  <w:r>
                    <w:rPr>
                      <w:sz w:val="20"/>
                      <w:szCs w:val="20"/>
                      <w:lang w:eastAsia="en-US"/>
                    </w:rPr>
                    <w:t>Yeni ve karmaşık düşüncelerin eleştirel analizini, sentezini ve değerlendirmesini yapar</w:t>
                  </w:r>
                </w:p>
              </w:tc>
              <w:tc>
                <w:tcPr>
                  <w:tcW w:w="415" w:type="dxa"/>
                  <w:tcBorders>
                    <w:top w:val="single" w:sz="4" w:space="0" w:color="auto"/>
                    <w:left w:val="single" w:sz="4" w:space="0" w:color="auto"/>
                    <w:bottom w:val="single" w:sz="4" w:space="0" w:color="auto"/>
                    <w:right w:val="single" w:sz="4" w:space="0" w:color="auto"/>
                  </w:tcBorders>
                </w:tcPr>
                <w:p w14:paraId="259FC142"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CC5CC93"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B462E2B"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E6610BE"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C9D4329" w14:textId="77777777" w:rsidR="00EB580E" w:rsidRDefault="00EB580E" w:rsidP="00EB580E">
                  <w:pPr>
                    <w:framePr w:hSpace="142" w:wrap="around" w:vAnchor="text" w:hAnchor="margin" w:xAlign="center" w:y="1"/>
                    <w:rPr>
                      <w:sz w:val="20"/>
                      <w:szCs w:val="20"/>
                      <w:lang w:eastAsia="en-US"/>
                    </w:rPr>
                  </w:pPr>
                </w:p>
              </w:tc>
            </w:tr>
            <w:tr w:rsidR="00EB580E" w14:paraId="6A198239"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3C615C45" w14:textId="77777777" w:rsidR="00EB580E" w:rsidRDefault="00EB580E" w:rsidP="00EB580E">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7E1D994E"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çalışmalarda ileri düzeyde araştırma yöntemlerini kullanır.</w:t>
                  </w:r>
                </w:p>
              </w:tc>
              <w:tc>
                <w:tcPr>
                  <w:tcW w:w="415" w:type="dxa"/>
                  <w:tcBorders>
                    <w:top w:val="single" w:sz="4" w:space="0" w:color="auto"/>
                    <w:left w:val="single" w:sz="4" w:space="0" w:color="auto"/>
                    <w:bottom w:val="single" w:sz="4" w:space="0" w:color="auto"/>
                    <w:right w:val="single" w:sz="4" w:space="0" w:color="auto"/>
                  </w:tcBorders>
                </w:tcPr>
                <w:p w14:paraId="508F4829"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3D02C6E"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4454225"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007322C"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F1CACAE" w14:textId="77777777" w:rsidR="00EB580E" w:rsidRDefault="00EB580E" w:rsidP="00EB580E">
                  <w:pPr>
                    <w:framePr w:hSpace="142" w:wrap="around" w:vAnchor="text" w:hAnchor="margin" w:xAlign="center" w:y="1"/>
                    <w:rPr>
                      <w:sz w:val="20"/>
                      <w:szCs w:val="20"/>
                      <w:lang w:eastAsia="en-US"/>
                    </w:rPr>
                  </w:pPr>
                </w:p>
              </w:tc>
            </w:tr>
            <w:tr w:rsidR="00EB580E" w14:paraId="7381AC93"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6FA5BDF0" w14:textId="77777777" w:rsidR="00EB580E" w:rsidRDefault="00EB580E" w:rsidP="00EB580E">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44749C58"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 xml:space="preserve">Alanı ile ilgili özgün bir çalışmayı bağımsız olarak </w:t>
                  </w:r>
                  <w:r>
                    <w:rPr>
                      <w:sz w:val="20"/>
                      <w:szCs w:val="20"/>
                      <w:lang w:eastAsia="en-US"/>
                    </w:rPr>
                    <w:lastRenderedPageBreak/>
                    <w:t>gerçekleştirerek alanındaki ilerlemeye katkıda bulunur.</w:t>
                  </w:r>
                </w:p>
              </w:tc>
              <w:tc>
                <w:tcPr>
                  <w:tcW w:w="415" w:type="dxa"/>
                  <w:tcBorders>
                    <w:top w:val="single" w:sz="4" w:space="0" w:color="auto"/>
                    <w:left w:val="single" w:sz="4" w:space="0" w:color="auto"/>
                    <w:bottom w:val="single" w:sz="4" w:space="0" w:color="auto"/>
                    <w:right w:val="single" w:sz="4" w:space="0" w:color="auto"/>
                  </w:tcBorders>
                </w:tcPr>
                <w:p w14:paraId="489EB50F"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94D92B"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85BFC7E"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BF25E9E"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C249C02" w14:textId="77777777" w:rsidR="00EB580E" w:rsidRDefault="00EB580E" w:rsidP="00EB580E">
                  <w:pPr>
                    <w:framePr w:hSpace="142" w:wrap="around" w:vAnchor="text" w:hAnchor="margin" w:xAlign="center" w:y="1"/>
                    <w:rPr>
                      <w:sz w:val="20"/>
                      <w:szCs w:val="20"/>
                      <w:lang w:eastAsia="en-US"/>
                    </w:rPr>
                  </w:pPr>
                </w:p>
              </w:tc>
            </w:tr>
            <w:tr w:rsidR="00EB580E" w14:paraId="1ADD2E46"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50C677EA" w14:textId="77777777" w:rsidR="00EB580E" w:rsidRDefault="00EB580E" w:rsidP="00EB580E">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68F3373A"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bir çalışmayı ulusal ya da uluslararası bir dergide yayınlayarak bilginin sınırlarını geliştirir.</w:t>
                  </w:r>
                </w:p>
              </w:tc>
              <w:tc>
                <w:tcPr>
                  <w:tcW w:w="415" w:type="dxa"/>
                  <w:tcBorders>
                    <w:top w:val="single" w:sz="4" w:space="0" w:color="auto"/>
                    <w:left w:val="single" w:sz="4" w:space="0" w:color="auto"/>
                    <w:bottom w:val="single" w:sz="4" w:space="0" w:color="auto"/>
                    <w:right w:val="single" w:sz="4" w:space="0" w:color="auto"/>
                  </w:tcBorders>
                </w:tcPr>
                <w:p w14:paraId="559AA980"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9656FE3"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3822FE2"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473B178"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56BFD33" w14:textId="77777777" w:rsidR="00EB580E" w:rsidRDefault="00EB580E" w:rsidP="00EB580E">
                  <w:pPr>
                    <w:framePr w:hSpace="142" w:wrap="around" w:vAnchor="text" w:hAnchor="margin" w:xAlign="center" w:y="1"/>
                    <w:rPr>
                      <w:sz w:val="20"/>
                      <w:szCs w:val="20"/>
                      <w:lang w:eastAsia="en-US"/>
                    </w:rPr>
                  </w:pPr>
                </w:p>
              </w:tc>
            </w:tr>
            <w:tr w:rsidR="00EB580E" w14:paraId="6FACF48A"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3244F55E" w14:textId="77777777" w:rsidR="00EB580E" w:rsidRDefault="00EB580E" w:rsidP="00EB580E">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1A85EAFF"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Özgün ve disiplinler arası çalışmalarda liderlik yapar.</w:t>
                  </w:r>
                </w:p>
              </w:tc>
              <w:tc>
                <w:tcPr>
                  <w:tcW w:w="415" w:type="dxa"/>
                  <w:tcBorders>
                    <w:top w:val="single" w:sz="4" w:space="0" w:color="auto"/>
                    <w:left w:val="single" w:sz="4" w:space="0" w:color="auto"/>
                    <w:bottom w:val="single" w:sz="4" w:space="0" w:color="auto"/>
                    <w:right w:val="single" w:sz="4" w:space="0" w:color="auto"/>
                  </w:tcBorders>
                  <w:hideMark/>
                </w:tcPr>
                <w:p w14:paraId="1E94F5EE"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3AB7544"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3BE8851"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808ABA"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56F2CA" w14:textId="77777777" w:rsidR="00EB580E" w:rsidRDefault="00EB580E" w:rsidP="00EB580E">
                  <w:pPr>
                    <w:framePr w:hSpace="142" w:wrap="around" w:vAnchor="text" w:hAnchor="margin" w:xAlign="center" w:y="1"/>
                    <w:rPr>
                      <w:sz w:val="20"/>
                      <w:szCs w:val="20"/>
                      <w:lang w:eastAsia="en-US"/>
                    </w:rPr>
                  </w:pPr>
                </w:p>
              </w:tc>
            </w:tr>
            <w:tr w:rsidR="00EB580E" w14:paraId="7AC4B994"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592E4512" w14:textId="77777777" w:rsidR="00EB580E" w:rsidRDefault="00EB580E" w:rsidP="00EB580E">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F1CB5F4"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Alanında yaratıcı düşünme, eleştirel düşünme gibi üst düzey zihinsel becerileri kullanarak özgün yöntemler geliştirir</w:t>
                  </w:r>
                </w:p>
              </w:tc>
              <w:tc>
                <w:tcPr>
                  <w:tcW w:w="415" w:type="dxa"/>
                  <w:tcBorders>
                    <w:top w:val="single" w:sz="4" w:space="0" w:color="auto"/>
                    <w:left w:val="single" w:sz="4" w:space="0" w:color="auto"/>
                    <w:bottom w:val="single" w:sz="4" w:space="0" w:color="auto"/>
                    <w:right w:val="single" w:sz="4" w:space="0" w:color="auto"/>
                  </w:tcBorders>
                </w:tcPr>
                <w:p w14:paraId="6B7D397D"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E13672C"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969D915"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CB9A2CA"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8A70702" w14:textId="77777777" w:rsidR="00EB580E" w:rsidRDefault="00EB580E" w:rsidP="00EB580E">
                  <w:pPr>
                    <w:framePr w:hSpace="142" w:wrap="around" w:vAnchor="text" w:hAnchor="margin" w:xAlign="center" w:y="1"/>
                    <w:rPr>
                      <w:sz w:val="20"/>
                      <w:szCs w:val="20"/>
                      <w:lang w:eastAsia="en-US"/>
                    </w:rPr>
                  </w:pPr>
                </w:p>
              </w:tc>
            </w:tr>
            <w:tr w:rsidR="00EB580E" w14:paraId="112EE558"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68106B82" w14:textId="77777777" w:rsidR="00EB580E" w:rsidRDefault="00EB580E" w:rsidP="00EB580E">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58F94719"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Sosyal ilişkileri ve bu ilişkileri yönlendiren değerler bütününü eleştirel bir yaklaşımla inceleyebilir, geliştirebilir, gerektiğinde değiştirme ve dönüştürmeyi yönetir.</w:t>
                  </w:r>
                </w:p>
              </w:tc>
              <w:tc>
                <w:tcPr>
                  <w:tcW w:w="415" w:type="dxa"/>
                  <w:tcBorders>
                    <w:top w:val="single" w:sz="4" w:space="0" w:color="auto"/>
                    <w:left w:val="single" w:sz="4" w:space="0" w:color="auto"/>
                    <w:bottom w:val="single" w:sz="4" w:space="0" w:color="auto"/>
                    <w:right w:val="single" w:sz="4" w:space="0" w:color="auto"/>
                  </w:tcBorders>
                  <w:hideMark/>
                </w:tcPr>
                <w:p w14:paraId="6E2960FF"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47B0B73"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F731B83"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DF3372C"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9870DF" w14:textId="77777777" w:rsidR="00EB580E" w:rsidRDefault="00EB580E" w:rsidP="00EB580E">
                  <w:pPr>
                    <w:framePr w:hSpace="142" w:wrap="around" w:vAnchor="text" w:hAnchor="margin" w:xAlign="center" w:y="1"/>
                    <w:rPr>
                      <w:sz w:val="20"/>
                      <w:szCs w:val="20"/>
                      <w:lang w:eastAsia="en-US"/>
                    </w:rPr>
                  </w:pPr>
                </w:p>
              </w:tc>
            </w:tr>
            <w:tr w:rsidR="00EB580E" w14:paraId="2DDCA11E"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4F211BA3" w14:textId="77777777" w:rsidR="00EB580E" w:rsidRDefault="00EB580E" w:rsidP="00EB580E">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442E1EAC"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Alanının uzmanları ile sahasındaki özgün konuları tartışır, kendi görüşlerini savunur ve etkili bir biçimde ifade eder</w:t>
                  </w:r>
                </w:p>
              </w:tc>
              <w:tc>
                <w:tcPr>
                  <w:tcW w:w="415" w:type="dxa"/>
                  <w:tcBorders>
                    <w:top w:val="single" w:sz="4" w:space="0" w:color="auto"/>
                    <w:left w:val="single" w:sz="4" w:space="0" w:color="auto"/>
                    <w:bottom w:val="single" w:sz="4" w:space="0" w:color="auto"/>
                    <w:right w:val="single" w:sz="4" w:space="0" w:color="auto"/>
                  </w:tcBorders>
                </w:tcPr>
                <w:p w14:paraId="385B79E3"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85FC54B"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D20A130"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7D4B18F"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5ACB65B" w14:textId="77777777" w:rsidR="00EB580E" w:rsidRDefault="00EB580E" w:rsidP="00EB580E">
                  <w:pPr>
                    <w:framePr w:hSpace="142" w:wrap="around" w:vAnchor="text" w:hAnchor="margin" w:xAlign="center" w:y="1"/>
                    <w:rPr>
                      <w:sz w:val="20"/>
                      <w:szCs w:val="20"/>
                      <w:lang w:eastAsia="en-US"/>
                    </w:rPr>
                  </w:pPr>
                </w:p>
              </w:tc>
            </w:tr>
            <w:tr w:rsidR="00EB580E" w14:paraId="028EC04C"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041DD07F" w14:textId="77777777" w:rsidR="00EB580E" w:rsidRDefault="00EB580E" w:rsidP="00EB580E">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06D44E63"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Bir yabancı dili kullanarak (Avrupa Dil Portföyü C1 düzeyinde) yazılı, sözlü ve görsel iletişimle bir meseleyi tartışabilir.</w:t>
                  </w:r>
                </w:p>
              </w:tc>
              <w:tc>
                <w:tcPr>
                  <w:tcW w:w="415" w:type="dxa"/>
                  <w:tcBorders>
                    <w:top w:val="single" w:sz="4" w:space="0" w:color="auto"/>
                    <w:left w:val="single" w:sz="4" w:space="0" w:color="auto"/>
                    <w:bottom w:val="single" w:sz="4" w:space="0" w:color="auto"/>
                    <w:right w:val="single" w:sz="4" w:space="0" w:color="auto"/>
                  </w:tcBorders>
                  <w:hideMark/>
                </w:tcPr>
                <w:p w14:paraId="19CFF2ED"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9A72219"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BD3F52A"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D715588"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EAECE4" w14:textId="77777777" w:rsidR="00EB580E" w:rsidRDefault="00EB580E" w:rsidP="00EB580E">
                  <w:pPr>
                    <w:framePr w:hSpace="142" w:wrap="around" w:vAnchor="text" w:hAnchor="margin" w:xAlign="center" w:y="1"/>
                    <w:rPr>
                      <w:sz w:val="20"/>
                      <w:szCs w:val="20"/>
                      <w:lang w:eastAsia="en-US"/>
                    </w:rPr>
                  </w:pPr>
                </w:p>
              </w:tc>
            </w:tr>
            <w:tr w:rsidR="00EB580E" w14:paraId="05A6F742"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3973D271" w14:textId="77777777" w:rsidR="00EB580E" w:rsidRDefault="00EB580E" w:rsidP="00EB580E">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2B5D00B0"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bilimsel, teknolojik, sosyal gelişmeleri tanıtarak bilgi toplumu oluşumuna ve sürdürülebilirliğine katkı sağlar.</w:t>
                  </w:r>
                </w:p>
              </w:tc>
              <w:tc>
                <w:tcPr>
                  <w:tcW w:w="415" w:type="dxa"/>
                  <w:tcBorders>
                    <w:top w:val="single" w:sz="4" w:space="0" w:color="auto"/>
                    <w:left w:val="single" w:sz="4" w:space="0" w:color="auto"/>
                    <w:bottom w:val="single" w:sz="4" w:space="0" w:color="auto"/>
                    <w:right w:val="single" w:sz="4" w:space="0" w:color="auto"/>
                  </w:tcBorders>
                </w:tcPr>
                <w:p w14:paraId="29F01CEE"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B92AAC1"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4AD9537"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242366C"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12EA619" w14:textId="77777777" w:rsidR="00EB580E" w:rsidRDefault="00EB580E" w:rsidP="00EB580E">
                  <w:pPr>
                    <w:framePr w:hSpace="142" w:wrap="around" w:vAnchor="text" w:hAnchor="margin" w:xAlign="center" w:y="1"/>
                    <w:rPr>
                      <w:sz w:val="20"/>
                      <w:szCs w:val="20"/>
                      <w:lang w:eastAsia="en-US"/>
                    </w:rPr>
                  </w:pPr>
                </w:p>
              </w:tc>
            </w:tr>
            <w:tr w:rsidR="00EB580E" w14:paraId="20AD7B92"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71686136" w14:textId="77777777" w:rsidR="00EB580E" w:rsidRDefault="00EB580E" w:rsidP="00EB580E">
                  <w:pPr>
                    <w:framePr w:hSpace="142" w:wrap="around" w:vAnchor="text" w:hAnchor="margin" w:xAlign="center" w:y="1"/>
                    <w:rPr>
                      <w:sz w:val="20"/>
                      <w:szCs w:val="20"/>
                      <w:lang w:eastAsia="en-US"/>
                    </w:rPr>
                  </w:pPr>
                  <w:r>
                    <w:rPr>
                      <w:sz w:val="20"/>
                      <w:szCs w:val="20"/>
                      <w:lang w:eastAsia="en-US"/>
                    </w:rPr>
                    <w:lastRenderedPageBreak/>
                    <w:t>17</w:t>
                  </w:r>
                </w:p>
              </w:tc>
              <w:tc>
                <w:tcPr>
                  <w:tcW w:w="1527" w:type="dxa"/>
                  <w:tcBorders>
                    <w:top w:val="single" w:sz="4" w:space="0" w:color="auto"/>
                    <w:left w:val="single" w:sz="4" w:space="0" w:color="auto"/>
                    <w:bottom w:val="single" w:sz="4" w:space="0" w:color="auto"/>
                    <w:right w:val="single" w:sz="4" w:space="0" w:color="auto"/>
                  </w:tcBorders>
                  <w:hideMark/>
                </w:tcPr>
                <w:p w14:paraId="4C664456"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muhtemel sorunların çözümünde farklı bakış açılarıyla karar verme süreçlerini kullanarak işlevsel etkileşim kurar.</w:t>
                  </w:r>
                </w:p>
              </w:tc>
              <w:tc>
                <w:tcPr>
                  <w:tcW w:w="415" w:type="dxa"/>
                  <w:tcBorders>
                    <w:top w:val="single" w:sz="4" w:space="0" w:color="auto"/>
                    <w:left w:val="single" w:sz="4" w:space="0" w:color="auto"/>
                    <w:bottom w:val="single" w:sz="4" w:space="0" w:color="auto"/>
                    <w:right w:val="single" w:sz="4" w:space="0" w:color="auto"/>
                  </w:tcBorders>
                </w:tcPr>
                <w:p w14:paraId="0A586A7E"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CFA0FAE"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203870FC"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053473E"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5E0EB3F" w14:textId="77777777" w:rsidR="00EB580E" w:rsidRDefault="00EB580E" w:rsidP="00EB580E">
                  <w:pPr>
                    <w:framePr w:hSpace="142" w:wrap="around" w:vAnchor="text" w:hAnchor="margin" w:xAlign="center" w:y="1"/>
                    <w:rPr>
                      <w:sz w:val="20"/>
                      <w:szCs w:val="20"/>
                      <w:lang w:eastAsia="en-US"/>
                    </w:rPr>
                  </w:pPr>
                </w:p>
              </w:tc>
            </w:tr>
            <w:tr w:rsidR="00EB580E" w14:paraId="774A9FA4" w14:textId="77777777" w:rsidTr="00EB580E">
              <w:tc>
                <w:tcPr>
                  <w:tcW w:w="463" w:type="dxa"/>
                  <w:tcBorders>
                    <w:top w:val="single" w:sz="4" w:space="0" w:color="auto"/>
                    <w:left w:val="single" w:sz="4" w:space="0" w:color="auto"/>
                    <w:bottom w:val="single" w:sz="4" w:space="0" w:color="auto"/>
                    <w:right w:val="single" w:sz="4" w:space="0" w:color="auto"/>
                  </w:tcBorders>
                  <w:hideMark/>
                </w:tcPr>
                <w:p w14:paraId="3A6A65E8" w14:textId="77777777" w:rsidR="00EB580E" w:rsidRDefault="00EB580E" w:rsidP="00EB580E">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1ED45544"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Alanı ile ilgili konularda</w:t>
                  </w:r>
                </w:p>
                <w:p w14:paraId="52D7DF54" w14:textId="77777777" w:rsidR="00EB580E" w:rsidRDefault="00EB580E" w:rsidP="00EB580E">
                  <w:pPr>
                    <w:framePr w:hSpace="142" w:wrap="around" w:vAnchor="text" w:hAnchor="margin" w:xAlign="center" w:y="1"/>
                    <w:autoSpaceDE w:val="0"/>
                    <w:autoSpaceDN w:val="0"/>
                    <w:adjustRightInd w:val="0"/>
                    <w:rPr>
                      <w:sz w:val="20"/>
                      <w:szCs w:val="20"/>
                      <w:lang w:eastAsia="en-US"/>
                    </w:rPr>
                  </w:pPr>
                  <w:r>
                    <w:rPr>
                      <w:sz w:val="20"/>
                      <w:szCs w:val="20"/>
                      <w:lang w:eastAsia="en-US"/>
                    </w:rPr>
                    <w:t>karşılaşılan toplumsal, bilimsel, kültürel ve etik sorunların çözümüne katkı sağlar ve bu değerlerin gelişimini destekler.</w:t>
                  </w:r>
                </w:p>
              </w:tc>
              <w:tc>
                <w:tcPr>
                  <w:tcW w:w="415" w:type="dxa"/>
                  <w:tcBorders>
                    <w:top w:val="single" w:sz="4" w:space="0" w:color="auto"/>
                    <w:left w:val="single" w:sz="4" w:space="0" w:color="auto"/>
                    <w:bottom w:val="single" w:sz="4" w:space="0" w:color="auto"/>
                    <w:right w:val="single" w:sz="4" w:space="0" w:color="auto"/>
                  </w:tcBorders>
                </w:tcPr>
                <w:p w14:paraId="3E9F7A40"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721AFD6" w14:textId="77777777" w:rsidR="00EB580E" w:rsidRDefault="00EB580E" w:rsidP="00EB580E">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2635C44" w14:textId="77777777" w:rsidR="00EB580E" w:rsidRDefault="00EB580E" w:rsidP="00EB580E">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8D76709" w14:textId="77777777" w:rsidR="00EB580E" w:rsidRDefault="00EB580E" w:rsidP="00EB580E">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A987EF0" w14:textId="77777777" w:rsidR="00EB580E" w:rsidRDefault="00EB580E" w:rsidP="00EB580E">
                  <w:pPr>
                    <w:framePr w:hSpace="142" w:wrap="around" w:vAnchor="text" w:hAnchor="margin" w:xAlign="center" w:y="1"/>
                    <w:rPr>
                      <w:sz w:val="20"/>
                      <w:szCs w:val="20"/>
                      <w:lang w:eastAsia="en-US"/>
                    </w:rPr>
                  </w:pPr>
                </w:p>
              </w:tc>
            </w:tr>
          </w:tbl>
          <w:p w14:paraId="14CC76DB" w14:textId="77777777" w:rsidR="00BF66A1" w:rsidRPr="00C537CD" w:rsidRDefault="00BF66A1" w:rsidP="00BF66A1">
            <w:pPr>
              <w:autoSpaceDE w:val="0"/>
              <w:autoSpaceDN w:val="0"/>
              <w:adjustRightInd w:val="0"/>
              <w:rPr>
                <w:sz w:val="20"/>
                <w:szCs w:val="20"/>
              </w:rPr>
            </w:pPr>
          </w:p>
          <w:p w14:paraId="0782D98E" w14:textId="77777777" w:rsidR="00BC4FA1" w:rsidRPr="002D71F4" w:rsidRDefault="00BC4FA1" w:rsidP="00BF66A1">
            <w:pPr>
              <w:spacing w:line="256" w:lineRule="auto"/>
              <w:rPr>
                <w:rFonts w:eastAsiaTheme="minorHAnsi"/>
                <w:sz w:val="20"/>
                <w:szCs w:val="20"/>
                <w:lang w:eastAsia="en-US"/>
              </w:rPr>
            </w:pPr>
          </w:p>
        </w:tc>
      </w:tr>
      <w:tr w:rsidR="00BC4FA1" w:rsidRPr="002D71F4" w14:paraId="12714E00" w14:textId="77777777" w:rsidTr="00BC4FA1">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65358BB" w14:textId="77777777" w:rsidR="00BC4FA1" w:rsidRPr="002D71F4" w:rsidRDefault="00BC4FA1">
            <w:pPr>
              <w:spacing w:line="254" w:lineRule="auto"/>
              <w:rPr>
                <w:b/>
                <w:bCs/>
                <w:color w:val="000000"/>
                <w:sz w:val="20"/>
                <w:szCs w:val="20"/>
                <w:lang w:eastAsia="en-US"/>
              </w:rPr>
            </w:pPr>
            <w:r w:rsidRPr="002D71F4">
              <w:rPr>
                <w:b/>
                <w:bCs/>
                <w:color w:val="000000"/>
                <w:sz w:val="20"/>
                <w:szCs w:val="20"/>
                <w:lang w:eastAsia="en-US"/>
              </w:rPr>
              <w:lastRenderedPageBreak/>
              <w:t>Dersi Verecek Öğretim Eleman(lar)ı ve İletişim Bilgileri</w:t>
            </w:r>
          </w:p>
        </w:tc>
        <w:tc>
          <w:tcPr>
            <w:tcW w:w="4685" w:type="dxa"/>
            <w:tcBorders>
              <w:top w:val="single" w:sz="4" w:space="0" w:color="auto"/>
              <w:left w:val="single" w:sz="4" w:space="0" w:color="auto"/>
              <w:bottom w:val="single" w:sz="4" w:space="0" w:color="auto"/>
              <w:right w:val="single" w:sz="4" w:space="0" w:color="auto"/>
            </w:tcBorders>
            <w:vAlign w:val="center"/>
            <w:hideMark/>
          </w:tcPr>
          <w:p w14:paraId="2DB30707" w14:textId="720DE2B8" w:rsidR="00425DD1" w:rsidRPr="002D71F4" w:rsidRDefault="00425DD1" w:rsidP="00425DD1">
            <w:pPr>
              <w:pStyle w:val="Balk9"/>
              <w:numPr>
                <w:ilvl w:val="0"/>
                <w:numId w:val="7"/>
              </w:numPr>
              <w:spacing w:before="0" w:after="0"/>
              <w:rPr>
                <w:rFonts w:ascii="Times New Roman" w:hAnsi="Times New Roman" w:cs="Times New Roman"/>
                <w:sz w:val="20"/>
                <w:szCs w:val="20"/>
              </w:rPr>
            </w:pPr>
            <w:r w:rsidRPr="002D71F4">
              <w:rPr>
                <w:rFonts w:ascii="Times New Roman" w:hAnsi="Times New Roman" w:cs="Times New Roman"/>
                <w:color w:val="000000"/>
                <w:sz w:val="20"/>
                <w:szCs w:val="20"/>
              </w:rPr>
              <w:t xml:space="preserve">Doç. Dr. Tekin </w:t>
            </w:r>
            <w:r w:rsidRPr="002D71F4">
              <w:rPr>
                <w:rFonts w:ascii="Times New Roman" w:hAnsi="Times New Roman" w:cs="Times New Roman"/>
                <w:sz w:val="20"/>
                <w:szCs w:val="20"/>
              </w:rPr>
              <w:t xml:space="preserve">ÇOLAKOĞLU              </w:t>
            </w:r>
            <w:hyperlink r:id="rId15" w:history="1">
              <w:r w:rsidRPr="002D71F4">
                <w:rPr>
                  <w:rStyle w:val="Kpr"/>
                  <w:rFonts w:ascii="Times New Roman" w:hAnsi="Times New Roman" w:cs="Times New Roman"/>
                  <w:color w:val="auto"/>
                  <w:sz w:val="20"/>
                  <w:szCs w:val="20"/>
                  <w:u w:val="none"/>
                </w:rPr>
                <w:t>tcolakoglu@gmail.com</w:t>
              </w:r>
            </w:hyperlink>
          </w:p>
          <w:p w14:paraId="267FDDEB" w14:textId="676A4D9B" w:rsidR="00BC4FA1" w:rsidRPr="002D71F4" w:rsidRDefault="00425DD1" w:rsidP="00425DD1">
            <w:pPr>
              <w:pStyle w:val="Balk9"/>
              <w:numPr>
                <w:ilvl w:val="0"/>
                <w:numId w:val="7"/>
              </w:numPr>
              <w:spacing w:before="0" w:after="0"/>
              <w:rPr>
                <w:rFonts w:ascii="Times New Roman" w:hAnsi="Times New Roman" w:cs="Times New Roman"/>
                <w:sz w:val="20"/>
                <w:szCs w:val="20"/>
              </w:rPr>
            </w:pPr>
            <w:r w:rsidRPr="002D71F4">
              <w:rPr>
                <w:rFonts w:ascii="Times New Roman" w:hAnsi="Times New Roman" w:cs="Times New Roman"/>
                <w:color w:val="000000"/>
                <w:sz w:val="20"/>
                <w:szCs w:val="20"/>
              </w:rPr>
              <w:t>Yrd. Doç. Dr. Fatih YENEL                     fyenel@gazi.edu.tr</w:t>
            </w:r>
          </w:p>
        </w:tc>
      </w:tr>
    </w:tbl>
    <w:p w14:paraId="1FCA105F" w14:textId="77777777" w:rsidR="00BC4FA1" w:rsidRDefault="00BC4FA1" w:rsidP="00BC4FA1">
      <w:pPr>
        <w:rPr>
          <w:sz w:val="20"/>
          <w:szCs w:val="20"/>
        </w:rPr>
      </w:pPr>
    </w:p>
    <w:p w14:paraId="25E2D319" w14:textId="77777777" w:rsidR="00BC4FA1" w:rsidRDefault="00BC4FA1" w:rsidP="00BC4FA1"/>
    <w:p w14:paraId="09C91D9C" w14:textId="77777777" w:rsidR="00BC4FA1" w:rsidRDefault="00BC4FA1" w:rsidP="00BC4FA1"/>
    <w:p w14:paraId="4824D58B" w14:textId="77777777" w:rsidR="00EB1528" w:rsidRDefault="00EB1528"/>
    <w:sectPr w:rsidR="00EB1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00911"/>
    <w:multiLevelType w:val="hybridMultilevel"/>
    <w:tmpl w:val="E2B0F5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BF06F7"/>
    <w:multiLevelType w:val="hybridMultilevel"/>
    <w:tmpl w:val="A03A81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A120A67"/>
    <w:multiLevelType w:val="hybridMultilevel"/>
    <w:tmpl w:val="A03A81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2D57343"/>
    <w:multiLevelType w:val="hybridMultilevel"/>
    <w:tmpl w:val="7AD014EC"/>
    <w:lvl w:ilvl="0" w:tplc="03040B0E">
      <w:start w:val="1"/>
      <w:numFmt w:val="decimal"/>
      <w:lvlText w:val="%1."/>
      <w:lvlJc w:val="left"/>
      <w:pPr>
        <w:ind w:left="643" w:hanging="360"/>
      </w:pPr>
      <w:rPr>
        <w:b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01"/>
    <w:rsid w:val="001F4A46"/>
    <w:rsid w:val="00203A01"/>
    <w:rsid w:val="00254784"/>
    <w:rsid w:val="002D71F4"/>
    <w:rsid w:val="002E4DA9"/>
    <w:rsid w:val="003C6218"/>
    <w:rsid w:val="00425DD1"/>
    <w:rsid w:val="00AD7FA9"/>
    <w:rsid w:val="00BB6C3E"/>
    <w:rsid w:val="00BC4FA1"/>
    <w:rsid w:val="00BF66A1"/>
    <w:rsid w:val="00CA73F3"/>
    <w:rsid w:val="00EB1528"/>
    <w:rsid w:val="00EB580E"/>
    <w:rsid w:val="00F262B8"/>
    <w:rsid w:val="00F40E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F4A0"/>
  <w15:chartTrackingRefBased/>
  <w15:docId w15:val="{2F640C14-903F-4728-B611-32B5AA79D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A1"/>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qFormat/>
    <w:rsid w:val="00425DD1"/>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BC4FA1"/>
    <w:rPr>
      <w:color w:val="0000FF"/>
      <w:u w:val="single"/>
    </w:rPr>
  </w:style>
  <w:style w:type="paragraph" w:styleId="ListeParagraf">
    <w:name w:val="List Paragraph"/>
    <w:basedOn w:val="Normal"/>
    <w:uiPriority w:val="34"/>
    <w:qFormat/>
    <w:rsid w:val="00BC4FA1"/>
    <w:pPr>
      <w:ind w:left="720"/>
      <w:contextualSpacing/>
    </w:pPr>
  </w:style>
  <w:style w:type="paragraph" w:styleId="BalonMetni">
    <w:name w:val="Balloon Text"/>
    <w:basedOn w:val="Normal"/>
    <w:link w:val="BalonMetniChar"/>
    <w:semiHidden/>
    <w:rsid w:val="00F40E86"/>
    <w:pPr>
      <w:widowControl w:val="0"/>
      <w:autoSpaceDE w:val="0"/>
      <w:autoSpaceDN w:val="0"/>
      <w:adjustRightInd w:val="0"/>
    </w:pPr>
    <w:rPr>
      <w:rFonts w:ascii="Tahoma" w:hAnsi="Tahoma" w:cs="Tahoma"/>
      <w:sz w:val="16"/>
      <w:szCs w:val="16"/>
    </w:rPr>
  </w:style>
  <w:style w:type="character" w:customStyle="1" w:styleId="BalonMetniChar">
    <w:name w:val="Balon Metni Char"/>
    <w:basedOn w:val="VarsaylanParagrafYazTipi"/>
    <w:link w:val="BalonMetni"/>
    <w:semiHidden/>
    <w:rsid w:val="00F40E86"/>
    <w:rPr>
      <w:rFonts w:ascii="Tahoma" w:eastAsia="Times New Roman" w:hAnsi="Tahoma" w:cs="Tahoma"/>
      <w:sz w:val="16"/>
      <w:szCs w:val="16"/>
      <w:lang w:eastAsia="tr-TR"/>
    </w:rPr>
  </w:style>
  <w:style w:type="character" w:customStyle="1" w:styleId="kitapismi">
    <w:name w:val="kitapismi"/>
    <w:basedOn w:val="VarsaylanParagrafYazTipi"/>
    <w:rsid w:val="00F40E86"/>
  </w:style>
  <w:style w:type="character" w:customStyle="1" w:styleId="normalkucuk">
    <w:name w:val="normalkucuk"/>
    <w:basedOn w:val="VarsaylanParagrafYazTipi"/>
    <w:rsid w:val="00F40E86"/>
  </w:style>
  <w:style w:type="character" w:customStyle="1" w:styleId="Balk9Char">
    <w:name w:val="Başlık 9 Char"/>
    <w:basedOn w:val="VarsaylanParagrafYazTipi"/>
    <w:link w:val="Balk9"/>
    <w:rsid w:val="00425DD1"/>
    <w:rPr>
      <w:rFonts w:ascii="Arial" w:eastAsia="Times New Roman" w:hAnsi="Arial" w:cs="Arial"/>
      <w:lang w:eastAsia="tr-TR"/>
    </w:rPr>
  </w:style>
  <w:style w:type="character" w:styleId="zmlenmeyenBahsetme">
    <w:name w:val="Unresolved Mention"/>
    <w:basedOn w:val="VarsaylanParagrafYazTipi"/>
    <w:uiPriority w:val="99"/>
    <w:semiHidden/>
    <w:unhideWhenUsed/>
    <w:rsid w:val="00425DD1"/>
    <w:rPr>
      <w:color w:val="808080"/>
      <w:shd w:val="clear" w:color="auto" w:fill="E6E6E6"/>
    </w:rPr>
  </w:style>
  <w:style w:type="table" w:styleId="TabloKlavuzu">
    <w:name w:val="Table Grid"/>
    <w:basedOn w:val="NormalTablo"/>
    <w:uiPriority w:val="39"/>
    <w:rsid w:val="00BF66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117573">
      <w:bodyDiv w:val="1"/>
      <w:marLeft w:val="0"/>
      <w:marRight w:val="0"/>
      <w:marTop w:val="0"/>
      <w:marBottom w:val="0"/>
      <w:divBdr>
        <w:top w:val="none" w:sz="0" w:space="0" w:color="auto"/>
        <w:left w:val="none" w:sz="0" w:space="0" w:color="auto"/>
        <w:bottom w:val="none" w:sz="0" w:space="0" w:color="auto"/>
        <w:right w:val="none" w:sz="0" w:space="0" w:color="auto"/>
      </w:divBdr>
    </w:div>
    <w:div w:id="165741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tapyurdu.com/yayinevi/default.asp?id=91" TargetMode="External"/><Relationship Id="rId13" Type="http://schemas.openxmlformats.org/officeDocument/2006/relationships/hyperlink" Target="http://www.kitapyurdu.com/yazar/default.asp?id=32109" TargetMode="External"/><Relationship Id="rId3" Type="http://schemas.openxmlformats.org/officeDocument/2006/relationships/settings" Target="settings.xml"/><Relationship Id="rId7" Type="http://schemas.openxmlformats.org/officeDocument/2006/relationships/hyperlink" Target="http://www.kitapyurdu.com/yazar/default.asp?id=42396" TargetMode="External"/><Relationship Id="rId12" Type="http://schemas.openxmlformats.org/officeDocument/2006/relationships/hyperlink" Target="http://www.kitapyurdu.com/yayinevi/default.asp?id=269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kitapyurdu.com/yayinevi/default.asp?id=2617" TargetMode="External"/><Relationship Id="rId11" Type="http://schemas.openxmlformats.org/officeDocument/2006/relationships/hyperlink" Target="http://www.kitapyurdu.com/yazar/default.asp?id=32109" TargetMode="External"/><Relationship Id="rId5" Type="http://schemas.openxmlformats.org/officeDocument/2006/relationships/hyperlink" Target="http://www.kitapyurdu.com/yazar/default.asp?id=14910" TargetMode="External"/><Relationship Id="rId15" Type="http://schemas.openxmlformats.org/officeDocument/2006/relationships/hyperlink" Target="mailto:tcolakoglu@gmail.com" TargetMode="External"/><Relationship Id="rId10" Type="http://schemas.openxmlformats.org/officeDocument/2006/relationships/hyperlink" Target="http://www.kitapyurdu.com/yayinevi/default.asp?id=2937" TargetMode="External"/><Relationship Id="rId4" Type="http://schemas.openxmlformats.org/officeDocument/2006/relationships/webSettings" Target="webSettings.xml"/><Relationship Id="rId9" Type="http://schemas.openxmlformats.org/officeDocument/2006/relationships/hyperlink" Target="http://www.kitapyurdu.com/yazar/default.asp?id=60570" TargetMode="External"/><Relationship Id="rId14" Type="http://schemas.openxmlformats.org/officeDocument/2006/relationships/hyperlink" Target="http://www.kitapyurdu.com/yayinevi/default.asp?id=2690"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980</Words>
  <Characters>5591</Characters>
  <Application>Microsoft Office Word</Application>
  <DocSecurity>0</DocSecurity>
  <Lines>46</Lines>
  <Paragraphs>13</Paragraphs>
  <ScaleCrop>false</ScaleCrop>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14</cp:revision>
  <dcterms:created xsi:type="dcterms:W3CDTF">2017-12-12T22:37:00Z</dcterms:created>
  <dcterms:modified xsi:type="dcterms:W3CDTF">2020-07-26T19:57:00Z</dcterms:modified>
</cp:coreProperties>
</file>